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531BEA" w14:textId="00C889F8" w:rsidR="009629B1" w:rsidRPr="005C64A8" w:rsidRDefault="009629B1" w:rsidP="009629B1">
      <w:pPr>
        <w:jc w:val="center"/>
        <w:rPr>
          <w:b/>
          <w:u w:val="single"/>
        </w:rPr>
      </w:pPr>
      <w:r w:rsidRPr="005C64A8">
        <w:rPr>
          <w:b/>
          <w:u w:val="single"/>
        </w:rPr>
        <w:t xml:space="preserve">Bilan C1 – Chypre / décembre 2015 : </w:t>
      </w:r>
    </w:p>
    <w:p w14:paraId="70E2038E" w14:textId="77777777" w:rsidR="008E1BA0" w:rsidRDefault="008E1BA0" w:rsidP="005C64A8">
      <w:pPr>
        <w:jc w:val="center"/>
        <w:rPr>
          <w:i/>
        </w:rPr>
      </w:pPr>
    </w:p>
    <w:p w14:paraId="47629ECC" w14:textId="4C6D2DD8" w:rsidR="009629B1" w:rsidRDefault="005C64A8" w:rsidP="005C64A8">
      <w:pPr>
        <w:jc w:val="center"/>
        <w:rPr>
          <w:i/>
        </w:rPr>
      </w:pPr>
      <w:r>
        <w:rPr>
          <w:i/>
        </w:rPr>
        <w:t>Julien Cuminetto</w:t>
      </w:r>
    </w:p>
    <w:p w14:paraId="24EF07FB" w14:textId="77777777" w:rsidR="008E1BA0" w:rsidRPr="00273E83" w:rsidRDefault="008E1BA0" w:rsidP="005C64A8">
      <w:pPr>
        <w:jc w:val="center"/>
        <w:rPr>
          <w:i/>
        </w:rPr>
      </w:pPr>
    </w:p>
    <w:p w14:paraId="0111E554" w14:textId="641BDC7A" w:rsidR="008E1BA0" w:rsidRPr="00273E83" w:rsidRDefault="008E1BA0" w:rsidP="005C64A8">
      <w:pPr>
        <w:jc w:val="center"/>
        <w:rPr>
          <w:i/>
          <w:u w:val="single"/>
        </w:rPr>
      </w:pPr>
      <w:r w:rsidRPr="00273E83">
        <w:rPr>
          <w:i/>
          <w:u w:val="single"/>
        </w:rPr>
        <w:t>REL n°1</w:t>
      </w:r>
      <w:r w:rsidR="00273E83" w:rsidRPr="00273E83">
        <w:rPr>
          <w:i/>
          <w:u w:val="single"/>
        </w:rPr>
        <w:t xml:space="preserve"> + mémo pour la prochaine mobilité</w:t>
      </w:r>
    </w:p>
    <w:p w14:paraId="66AFC1AA" w14:textId="77777777" w:rsidR="005663A1" w:rsidRPr="005C64A8" w:rsidRDefault="005663A1" w:rsidP="005C64A8">
      <w:pPr>
        <w:jc w:val="center"/>
        <w:rPr>
          <w:i/>
        </w:rPr>
      </w:pPr>
    </w:p>
    <w:p w14:paraId="33893840" w14:textId="77777777" w:rsidR="00473D08" w:rsidRDefault="00473D08"/>
    <w:p w14:paraId="323FB575" w14:textId="0761286F" w:rsidR="00473D08" w:rsidRPr="00C7531B" w:rsidRDefault="00C7531B">
      <w:pPr>
        <w:rPr>
          <w:b/>
          <w:u w:val="single"/>
        </w:rPr>
      </w:pPr>
      <w:r w:rsidRPr="00C7531B">
        <w:rPr>
          <w:b/>
          <w:u w:val="single"/>
        </w:rPr>
        <w:t xml:space="preserve">1) </w:t>
      </w:r>
      <w:r w:rsidR="00473D08" w:rsidRPr="00C7531B">
        <w:rPr>
          <w:b/>
          <w:u w:val="single"/>
        </w:rPr>
        <w:t>Organisation et hébergement :</w:t>
      </w:r>
    </w:p>
    <w:p w14:paraId="2861B0E2" w14:textId="77777777" w:rsidR="009629B1" w:rsidRDefault="009629B1"/>
    <w:p w14:paraId="6A73F8AA" w14:textId="4DBF00A9" w:rsidR="009629B1" w:rsidRDefault="009629B1" w:rsidP="00DF2FE5">
      <w:pPr>
        <w:jc w:val="both"/>
      </w:pPr>
      <w:r>
        <w:t xml:space="preserve">La semaine de formation comprend 2 jours de voyage et 5 jours de soutien individuel. L’ensemble des délégations </w:t>
      </w:r>
      <w:r w:rsidR="003A2647">
        <w:t>a</w:t>
      </w:r>
      <w:r w:rsidR="00473D08">
        <w:t xml:space="preserve"> respecté ce critère et a été hébergé dans le même hôtel durant tout le séjour, ce qui a facilité la communication et la circulation de l’équipe durant toute la semaine. </w:t>
      </w:r>
    </w:p>
    <w:p w14:paraId="7E178E5C" w14:textId="5872A64A" w:rsidR="009629B1" w:rsidRDefault="00DF2FE5" w:rsidP="00DF2FE5">
      <w:pPr>
        <w:jc w:val="both"/>
      </w:pPr>
      <w:r>
        <w:t xml:space="preserve">Il faut saluer le travail de la coordinatrice chypriote, qui a mobilisé des acteurs aussi nombreux que différents </w:t>
      </w:r>
      <w:r w:rsidR="00632680">
        <w:t>pour piloter la semaine et la mener à bien</w:t>
      </w:r>
      <w:r w:rsidR="002E53B5">
        <w:t> : des universitaires, des enseignants, des élèves, des associatifs..</w:t>
      </w:r>
      <w:r w:rsidR="00632680">
        <w:t xml:space="preserve">. </w:t>
      </w:r>
      <w:r w:rsidR="002E53B5">
        <w:t xml:space="preserve">Marina a su s’appuyer sur toutes les ressources de son établissement mais aussi de sa région et de son pays ! </w:t>
      </w:r>
      <w:r w:rsidR="00860994">
        <w:t xml:space="preserve">Une grande richesse d’activités ont été proposées : touristiques, gastronomiques, culturelles, éducatives, linguistiques, formatives… </w:t>
      </w:r>
      <w:r w:rsidR="002E53B5">
        <w:t>Le projet rayonne comme un soleil de juille</w:t>
      </w:r>
      <w:r w:rsidR="00D16A90">
        <w:t xml:space="preserve">t sur l’établissement chypriote </w:t>
      </w:r>
      <w:r w:rsidR="002E53B5">
        <w:t>et sa région !</w:t>
      </w:r>
      <w:r w:rsidR="002E702B">
        <w:t xml:space="preserve"> La conception de ce séminaire doit servir à tous d’exemple pour la suite. </w:t>
      </w:r>
    </w:p>
    <w:p w14:paraId="689E6CBD" w14:textId="77777777" w:rsidR="0002592A" w:rsidRDefault="0002592A" w:rsidP="00DF2FE5">
      <w:pPr>
        <w:jc w:val="both"/>
      </w:pPr>
    </w:p>
    <w:p w14:paraId="7FA57EE8" w14:textId="55629865" w:rsidR="005663A1" w:rsidRDefault="005663A1" w:rsidP="00DF2FE5">
      <w:pPr>
        <w:jc w:val="both"/>
      </w:pPr>
      <w:r>
        <w:t xml:space="preserve">Ce séminaire à Paphos a été l’occasion pour l’équipe de </w:t>
      </w:r>
      <w:r w:rsidR="00121A6C">
        <w:t xml:space="preserve">découvrir la ville, mais surtout son université et son collège </w:t>
      </w:r>
      <w:proofErr w:type="spellStart"/>
      <w:r w:rsidR="00121A6C">
        <w:t>Gymnasio</w:t>
      </w:r>
      <w:proofErr w:type="spellEnd"/>
      <w:r w:rsidR="00121A6C">
        <w:t xml:space="preserve"> </w:t>
      </w:r>
      <w:proofErr w:type="spellStart"/>
      <w:r w:rsidR="00121A6C">
        <w:t>Podemiou</w:t>
      </w:r>
      <w:proofErr w:type="spellEnd"/>
      <w:r w:rsidR="00121A6C">
        <w:t xml:space="preserve">. </w:t>
      </w:r>
      <w:r w:rsidR="00613908">
        <w:t>Une très belle cérémonie d’accueil a été organisée dans l’école chypriote et a réuni plusieurs personnalité</w:t>
      </w:r>
      <w:r w:rsidR="002E702B">
        <w:t>s</w:t>
      </w:r>
      <w:r w:rsidR="00613908">
        <w:t xml:space="preserve"> institutionnelles de la ville : </w:t>
      </w:r>
      <w:r w:rsidR="00202FE8">
        <w:t>Madame Soria</w:t>
      </w:r>
      <w:r w:rsidR="00613908">
        <w:t xml:space="preserve"> directrice</w:t>
      </w:r>
      <w:r w:rsidR="00202FE8">
        <w:t xml:space="preserve"> adjointe</w:t>
      </w:r>
      <w:r w:rsidR="00613908">
        <w:t xml:space="preserve"> de l’Institut français de Nicosie, le consul de France, </w:t>
      </w:r>
      <w:r w:rsidR="00EC6F83">
        <w:t>le directeur de l’école</w:t>
      </w:r>
      <w:r w:rsidR="00470F48">
        <w:t xml:space="preserve"> et quelques universitaires</w:t>
      </w:r>
      <w:r w:rsidR="00202FE8">
        <w:t xml:space="preserve"> et membres d’associations</w:t>
      </w:r>
      <w:r w:rsidR="00470F48">
        <w:t>. Certains parents et bien sûr de nombreux élèves étaient présents lors de cet accueil. Après trois discours officiels en Grecs et en Français, ces derniers ont fait des démonstrations de danses et de chants, tout en mêlant astucieusement les cultures française et chypriote.</w:t>
      </w:r>
      <w:r w:rsidR="00EC6F83">
        <w:t xml:space="preserve"> </w:t>
      </w:r>
    </w:p>
    <w:p w14:paraId="740F6E37" w14:textId="04CA4980" w:rsidR="002E702B" w:rsidRDefault="002E702B" w:rsidP="00DF2FE5">
      <w:pPr>
        <w:jc w:val="both"/>
      </w:pPr>
    </w:p>
    <w:p w14:paraId="5F725717" w14:textId="521473C0" w:rsidR="002E702B" w:rsidRDefault="002E702B" w:rsidP="00DF2FE5">
      <w:pPr>
        <w:jc w:val="both"/>
      </w:pPr>
      <w:r>
        <w:t xml:space="preserve">Si l’on doit faire un point sur l’avancée du projet, on doit dire que ces 4 premiers mois ont scellé des bases très sérieuses pour la suite. Il faut impérativement ramener les élèves sur les aspects pédagogiques du projet : l’Antiquité et les Sports jusqu’à Kalamata, puis la réflexion sur les activités liées aux sports. Les rencontres de Kalamata et Fribourg doivent nécessairement donner lieu à des moments sportifs </w:t>
      </w:r>
      <w:proofErr w:type="gramStart"/>
      <w:r>
        <w:t>ou</w:t>
      </w:r>
      <w:proofErr w:type="gramEnd"/>
      <w:r>
        <w:t xml:space="preserve"> qui donnent un sens profond à ce que nous aborderons en classe. </w:t>
      </w:r>
    </w:p>
    <w:p w14:paraId="0B02768E" w14:textId="77777777" w:rsidR="005663A1" w:rsidRDefault="005663A1" w:rsidP="00DF2FE5">
      <w:pPr>
        <w:jc w:val="both"/>
      </w:pPr>
    </w:p>
    <w:p w14:paraId="0D786D77" w14:textId="77777777" w:rsidR="00473D08" w:rsidRDefault="00473D08"/>
    <w:p w14:paraId="46CB9403" w14:textId="3558EF2F" w:rsidR="009629B1" w:rsidRPr="00C7531B" w:rsidRDefault="00C7531B" w:rsidP="009629B1">
      <w:pPr>
        <w:jc w:val="both"/>
        <w:rPr>
          <w:b/>
          <w:u w:val="single"/>
        </w:rPr>
      </w:pPr>
      <w:r w:rsidRPr="00C7531B">
        <w:rPr>
          <w:b/>
          <w:u w:val="single"/>
        </w:rPr>
        <w:t xml:space="preserve">2) </w:t>
      </w:r>
      <w:r w:rsidR="009629B1" w:rsidRPr="00C7531B">
        <w:rPr>
          <w:b/>
          <w:u w:val="single"/>
        </w:rPr>
        <w:t>Découverte du patrimoine de la ville :</w:t>
      </w:r>
    </w:p>
    <w:p w14:paraId="4B92E10B" w14:textId="77777777" w:rsidR="009629B1" w:rsidRDefault="009629B1" w:rsidP="009629B1">
      <w:pPr>
        <w:jc w:val="both"/>
      </w:pPr>
    </w:p>
    <w:p w14:paraId="27F3375F" w14:textId="7DE8150D" w:rsidR="009629B1" w:rsidRDefault="009629B1" w:rsidP="009629B1">
      <w:pPr>
        <w:jc w:val="both"/>
      </w:pPr>
      <w:r>
        <w:t xml:space="preserve">Chaque journée fut ponctuée par une visite ou une ballade d’un lieu majeur du patrimoine de Paphos. Les délégations ont ainsi pu découvrir le fameux sanctuaire d’Aphrodite, le château des Lusignan, le grand site archéologique et ses nombreuses mosaïques, </w:t>
      </w:r>
      <w:r w:rsidR="0060222C">
        <w:t xml:space="preserve">le monastère de </w:t>
      </w:r>
      <w:proofErr w:type="spellStart"/>
      <w:r w:rsidR="0060222C">
        <w:t>Néophytos</w:t>
      </w:r>
      <w:proofErr w:type="spellEnd"/>
      <w:r w:rsidR="0060222C">
        <w:t xml:space="preserve">,  </w:t>
      </w:r>
      <w:r w:rsidR="00821724">
        <w:t>le port</w:t>
      </w:r>
      <w:r w:rsidR="00AF7A00">
        <w:t>, les tombeaux des rois, le musée de Paphos</w:t>
      </w:r>
      <w:r w:rsidR="00821724">
        <w:t xml:space="preserve"> … </w:t>
      </w:r>
    </w:p>
    <w:p w14:paraId="0A1B5876" w14:textId="6664A3A1" w:rsidR="00FD0873" w:rsidRDefault="007E4515" w:rsidP="009629B1">
      <w:pPr>
        <w:jc w:val="both"/>
      </w:pPr>
      <w:r>
        <w:t xml:space="preserve">La coordinatrice chypriote a su se reposer sur des personnes ressources francophones pour guider les délégations et présenter </w:t>
      </w:r>
      <w:r w:rsidR="00585FA5">
        <w:t>de manière très pertinente et utiles les</w:t>
      </w:r>
      <w:r>
        <w:t xml:space="preserve"> différents bijoux culturels locaux. </w:t>
      </w:r>
      <w:r w:rsidR="008204FF">
        <w:t xml:space="preserve">Ces personnes sont de diverses origines : enseignants, universitaires et étudiants. </w:t>
      </w:r>
    </w:p>
    <w:p w14:paraId="3DE643D6" w14:textId="77777777" w:rsidR="00022314" w:rsidRDefault="00022314" w:rsidP="009629B1">
      <w:pPr>
        <w:jc w:val="both"/>
      </w:pPr>
    </w:p>
    <w:p w14:paraId="45C5353E" w14:textId="75830853" w:rsidR="00022314" w:rsidRDefault="00022314" w:rsidP="009629B1">
      <w:pPr>
        <w:jc w:val="both"/>
      </w:pPr>
      <w:r>
        <w:lastRenderedPageBreak/>
        <w:t>Ce qui a fortement marqué l’équipe reste sans conteste la période du XXe siècle, où Chypre a véritablement subi diverses influences, vécues de manière plus ou moins néfaste. « L’invasion » turque de 1974 es</w:t>
      </w:r>
      <w:r w:rsidR="00EA53C8">
        <w:t xml:space="preserve">t ainsi vécue comme un traumatisme par toute une génération de chypriote. Ce problème est d’autant plus grave, qu’aucune solution ne semble émerger des deux parties. </w:t>
      </w:r>
    </w:p>
    <w:p w14:paraId="779D8562" w14:textId="77777777" w:rsidR="00AF7A00" w:rsidRDefault="00AF7A00" w:rsidP="009629B1">
      <w:pPr>
        <w:jc w:val="both"/>
      </w:pPr>
    </w:p>
    <w:p w14:paraId="7112EBAC" w14:textId="77777777" w:rsidR="00AF7A00" w:rsidRDefault="00AF7A00" w:rsidP="009629B1">
      <w:pPr>
        <w:jc w:val="both"/>
      </w:pPr>
    </w:p>
    <w:p w14:paraId="76423201" w14:textId="301D5936" w:rsidR="00BA098A" w:rsidRPr="00C7531B" w:rsidRDefault="00C7531B" w:rsidP="009629B1">
      <w:pPr>
        <w:jc w:val="both"/>
        <w:rPr>
          <w:b/>
          <w:u w:val="single"/>
        </w:rPr>
      </w:pPr>
      <w:r>
        <w:rPr>
          <w:b/>
          <w:u w:val="single"/>
        </w:rPr>
        <w:t xml:space="preserve">3) </w:t>
      </w:r>
      <w:r w:rsidR="00712BC3" w:rsidRPr="00C7531B">
        <w:rPr>
          <w:b/>
          <w:u w:val="single"/>
        </w:rPr>
        <w:t>Formation </w:t>
      </w:r>
      <w:r w:rsidR="00E3752D">
        <w:rPr>
          <w:b/>
          <w:u w:val="single"/>
        </w:rPr>
        <w:t>sur les</w:t>
      </w:r>
      <w:r w:rsidR="00FD0873" w:rsidRPr="00C7531B">
        <w:rPr>
          <w:b/>
          <w:u w:val="single"/>
        </w:rPr>
        <w:t xml:space="preserve"> TICE :</w:t>
      </w:r>
    </w:p>
    <w:p w14:paraId="64854387" w14:textId="77777777" w:rsidR="00712BC3" w:rsidRDefault="00712BC3" w:rsidP="009629B1">
      <w:pPr>
        <w:jc w:val="both"/>
      </w:pPr>
    </w:p>
    <w:p w14:paraId="2FC6ABFE" w14:textId="592495DB" w:rsidR="00613908" w:rsidRPr="00BB0281" w:rsidRDefault="000E4606" w:rsidP="009629B1">
      <w:pPr>
        <w:jc w:val="both"/>
        <w:rPr>
          <w:u w:val="single"/>
        </w:rPr>
      </w:pPr>
      <w:r>
        <w:rPr>
          <w:u w:val="single"/>
        </w:rPr>
        <w:t>Jour 1 (à l’école chypriote) :</w:t>
      </w:r>
    </w:p>
    <w:p w14:paraId="4B1A18BD" w14:textId="77777777" w:rsidR="00BB0281" w:rsidRDefault="00BB0281" w:rsidP="008F5C2A">
      <w:pPr>
        <w:jc w:val="both"/>
      </w:pPr>
    </w:p>
    <w:p w14:paraId="7CAE896B" w14:textId="07332847" w:rsidR="009D671D" w:rsidRPr="00EA0D75" w:rsidRDefault="009D671D" w:rsidP="008F5C2A">
      <w:pPr>
        <w:jc w:val="both"/>
        <w:rPr>
          <w:b/>
          <w:i/>
        </w:rPr>
      </w:pPr>
      <w:r w:rsidRPr="00EA0D75">
        <w:rPr>
          <w:b/>
          <w:i/>
        </w:rPr>
        <w:t xml:space="preserve">Résultats de l’enquête chypriote sur les TICE – perspectives des modes d’apprentissage, par </w:t>
      </w:r>
      <w:proofErr w:type="spellStart"/>
      <w:r w:rsidRPr="00EA0D75">
        <w:rPr>
          <w:b/>
          <w:i/>
        </w:rPr>
        <w:t>Fryni</w:t>
      </w:r>
      <w:proofErr w:type="spellEnd"/>
      <w:r w:rsidRPr="00EA0D75">
        <w:rPr>
          <w:b/>
          <w:i/>
        </w:rPr>
        <w:t xml:space="preserve"> </w:t>
      </w:r>
      <w:proofErr w:type="spellStart"/>
      <w:r w:rsidRPr="00EA0D75">
        <w:rPr>
          <w:b/>
          <w:i/>
        </w:rPr>
        <w:t>Kakoyianni-Doa</w:t>
      </w:r>
      <w:proofErr w:type="spellEnd"/>
      <w:r w:rsidRPr="00EA0D75">
        <w:rPr>
          <w:b/>
          <w:i/>
        </w:rPr>
        <w:t>, enseignante au Département d’Etudes Française de l’</w:t>
      </w:r>
      <w:r w:rsidR="00EA0D75">
        <w:rPr>
          <w:b/>
          <w:i/>
        </w:rPr>
        <w:t xml:space="preserve">université de Nicosie : </w:t>
      </w:r>
    </w:p>
    <w:p w14:paraId="213E4A83" w14:textId="77777777" w:rsidR="00456FCA" w:rsidRDefault="00613908" w:rsidP="008F5C2A">
      <w:pPr>
        <w:jc w:val="both"/>
      </w:pPr>
      <w:r>
        <w:t>L’équipe a découvert le niveau d’aptitude des Chypriotes étudiants et enseignants à propos des TICE. Il en ressort</w:t>
      </w:r>
      <w:r w:rsidR="008F5C2A">
        <w:t xml:space="preserve"> que ces derniers manient bien l’outil informatique, mais que plus l’âge augmente, plus les résistances à l’outil informatique sont nombreuses. </w:t>
      </w:r>
      <w:r w:rsidR="00456FCA">
        <w:t xml:space="preserve">Les filles utilisent davantage l’outil informatique pour travailler que les garçons, tandis que ces derniers s’en servent surtout pour jouer. </w:t>
      </w:r>
    </w:p>
    <w:p w14:paraId="6284AA0B" w14:textId="36FAFFD3" w:rsidR="006F6329" w:rsidRDefault="008F5C2A" w:rsidP="008F5C2A">
      <w:pPr>
        <w:jc w:val="both"/>
      </w:pPr>
      <w:r>
        <w:t xml:space="preserve">Cette formation a </w:t>
      </w:r>
      <w:r w:rsidR="00E11B3E">
        <w:t xml:space="preserve">aussi </w:t>
      </w:r>
      <w:r>
        <w:t xml:space="preserve">permis à l’équipe d’échanger et de prendre contact avec une universitaire bilingue de Nicosie, dont le combat principal est la défense de la langue française ! </w:t>
      </w:r>
      <w:r w:rsidR="006F6329">
        <w:t xml:space="preserve">L’envoi de ce formulaire en français </w:t>
      </w:r>
      <w:r w:rsidR="00E11B3E">
        <w:t xml:space="preserve">par cette dernière </w:t>
      </w:r>
      <w:r w:rsidR="006F6329">
        <w:t xml:space="preserve">aux partenaires pourrait être pertinent, afin de mener l’enquête et de comparer les résultats à l’échelle européenne. </w:t>
      </w:r>
    </w:p>
    <w:p w14:paraId="09EF6BAD" w14:textId="1CB39FA7" w:rsidR="00613908" w:rsidRDefault="00613908" w:rsidP="009629B1">
      <w:pPr>
        <w:jc w:val="both"/>
      </w:pPr>
    </w:p>
    <w:p w14:paraId="56EE0CC3" w14:textId="6E3C1BDE" w:rsidR="00456FCA" w:rsidRPr="00E11B3E" w:rsidRDefault="00E11B3E" w:rsidP="009629B1">
      <w:pPr>
        <w:jc w:val="both"/>
        <w:rPr>
          <w:b/>
          <w:i/>
        </w:rPr>
      </w:pPr>
      <w:r w:rsidRPr="00E11B3E">
        <w:rPr>
          <w:b/>
          <w:i/>
        </w:rPr>
        <w:t>Les dangers d’internet </w:t>
      </w:r>
      <w:r w:rsidR="00637576">
        <w:rPr>
          <w:b/>
          <w:i/>
        </w:rPr>
        <w:t xml:space="preserve">et le TBI </w:t>
      </w:r>
      <w:r w:rsidRPr="00E11B3E">
        <w:rPr>
          <w:b/>
          <w:i/>
        </w:rPr>
        <w:t>:</w:t>
      </w:r>
    </w:p>
    <w:p w14:paraId="1FE12E22" w14:textId="73547F69" w:rsidR="008F5C2A" w:rsidRDefault="00E11B3E" w:rsidP="009629B1">
      <w:pPr>
        <w:jc w:val="both"/>
      </w:pPr>
      <w:proofErr w:type="spellStart"/>
      <w:r>
        <w:t>Eléonora</w:t>
      </w:r>
      <w:proofErr w:type="spellEnd"/>
      <w:r>
        <w:t>, u</w:t>
      </w:r>
      <w:r w:rsidR="008F5C2A">
        <w:t xml:space="preserve">ne bénévole de </w:t>
      </w:r>
      <w:proofErr w:type="spellStart"/>
      <w:r w:rsidR="008F5C2A">
        <w:t>Cyberethics</w:t>
      </w:r>
      <w:proofErr w:type="spellEnd"/>
      <w:r>
        <w:t xml:space="preserve"> </w:t>
      </w:r>
      <w:proofErr w:type="spellStart"/>
      <w:r>
        <w:t>Safer</w:t>
      </w:r>
      <w:proofErr w:type="spellEnd"/>
      <w:r>
        <w:t xml:space="preserve"> Internet</w:t>
      </w:r>
      <w:r w:rsidR="008F5C2A">
        <w:t>, nous a ensuite informé</w:t>
      </w:r>
      <w:r>
        <w:t xml:space="preserve"> en français</w:t>
      </w:r>
      <w:r w:rsidR="008F5C2A">
        <w:t xml:space="preserve"> sur les risques d’internet p</w:t>
      </w:r>
      <w:r>
        <w:t>our les enfants et les adultes : hameçonnage, pédophilie…</w:t>
      </w:r>
    </w:p>
    <w:p w14:paraId="66885744" w14:textId="77777777" w:rsidR="008F5C2A" w:rsidRDefault="008F5C2A" w:rsidP="009629B1">
      <w:pPr>
        <w:jc w:val="both"/>
      </w:pPr>
    </w:p>
    <w:p w14:paraId="1AAC6DA4" w14:textId="546673E3" w:rsidR="008F5C2A" w:rsidRDefault="008F5C2A" w:rsidP="009629B1">
      <w:pPr>
        <w:jc w:val="both"/>
      </w:pPr>
      <w:r>
        <w:t xml:space="preserve">Enfin, une personne de l’Institut Français de Nicosie nous a prodigué une formation sur le TBI (Tableau Blanc interactif) et ses possibilités pédagogiques. </w:t>
      </w:r>
    </w:p>
    <w:p w14:paraId="794587A8" w14:textId="77777777" w:rsidR="008F5C2A" w:rsidRPr="00BB0281" w:rsidRDefault="008F5C2A" w:rsidP="009629B1">
      <w:pPr>
        <w:jc w:val="both"/>
        <w:rPr>
          <w:u w:val="single"/>
        </w:rPr>
      </w:pPr>
    </w:p>
    <w:p w14:paraId="1968140E" w14:textId="1947EBA9" w:rsidR="002B3430" w:rsidRPr="00BB0281" w:rsidRDefault="000E4606" w:rsidP="009629B1">
      <w:pPr>
        <w:jc w:val="both"/>
        <w:rPr>
          <w:u w:val="single"/>
        </w:rPr>
      </w:pPr>
      <w:r>
        <w:rPr>
          <w:u w:val="single"/>
        </w:rPr>
        <w:t>Jour 2 (</w:t>
      </w:r>
      <w:r w:rsidR="000C4CAD" w:rsidRPr="00BB0281">
        <w:rPr>
          <w:u w:val="single"/>
        </w:rPr>
        <w:t>à l’Université</w:t>
      </w:r>
      <w:r>
        <w:rPr>
          <w:u w:val="single"/>
        </w:rPr>
        <w:t>) :</w:t>
      </w:r>
    </w:p>
    <w:p w14:paraId="4333E3D4" w14:textId="77777777" w:rsidR="00BB0281" w:rsidRDefault="00BB0281" w:rsidP="009629B1">
      <w:pPr>
        <w:jc w:val="both"/>
        <w:rPr>
          <w:b/>
          <w:i/>
        </w:rPr>
      </w:pPr>
    </w:p>
    <w:p w14:paraId="45AF54D0" w14:textId="2A9E6AC4" w:rsidR="00D86A1F" w:rsidRDefault="00712BC3" w:rsidP="009629B1">
      <w:pPr>
        <w:jc w:val="both"/>
      </w:pPr>
      <w:r w:rsidRPr="002B3430">
        <w:rPr>
          <w:b/>
          <w:i/>
        </w:rPr>
        <w:t>Edmodo</w:t>
      </w:r>
      <w:r w:rsidR="00D86A1F" w:rsidRPr="002B3430">
        <w:rPr>
          <w:b/>
          <w:i/>
        </w:rPr>
        <w:t>.com</w:t>
      </w:r>
      <w:r w:rsidR="0068440E" w:rsidRPr="002B3430">
        <w:rPr>
          <w:b/>
          <w:i/>
        </w:rPr>
        <w:t> </w:t>
      </w:r>
      <w:r w:rsidR="0068440E">
        <w:t xml:space="preserve">: logiciel collaboratif intéressant pour travailler dans la classe avec les </w:t>
      </w:r>
      <w:proofErr w:type="spellStart"/>
      <w:r w:rsidR="0068440E">
        <w:t>élèves.</w:t>
      </w:r>
      <w:r w:rsidR="00D86A1F">
        <w:t>Création</w:t>
      </w:r>
      <w:proofErr w:type="spellEnd"/>
      <w:r w:rsidR="00D86A1F">
        <w:t xml:space="preserve"> d’un compte utilisateur. On peut créer un groupe. Les élèves peuvent ensuite créer un compte pour entrer dans cette classe. </w:t>
      </w:r>
    </w:p>
    <w:p w14:paraId="1A729FC5" w14:textId="77777777" w:rsidR="002B3430" w:rsidRDefault="002B3430" w:rsidP="009629B1">
      <w:pPr>
        <w:jc w:val="both"/>
      </w:pPr>
    </w:p>
    <w:p w14:paraId="007FD6BC" w14:textId="698E7430" w:rsidR="00D86A1F" w:rsidRPr="007E21B2" w:rsidRDefault="00712BC3" w:rsidP="009629B1">
      <w:pPr>
        <w:jc w:val="both"/>
      </w:pPr>
      <w:r w:rsidRPr="002B3430">
        <w:rPr>
          <w:b/>
          <w:i/>
        </w:rPr>
        <w:t xml:space="preserve">Google </w:t>
      </w:r>
      <w:r w:rsidR="002B3430">
        <w:rPr>
          <w:b/>
          <w:i/>
        </w:rPr>
        <w:t xml:space="preserve">Drive </w:t>
      </w:r>
      <w:r>
        <w:t>:</w:t>
      </w:r>
      <w:r w:rsidR="007E21B2">
        <w:t xml:space="preserve"> Système de partage avec </w:t>
      </w:r>
      <w:proofErr w:type="spellStart"/>
      <w:r w:rsidR="007E21B2">
        <w:t>gmail</w:t>
      </w:r>
      <w:proofErr w:type="spellEnd"/>
      <w:r w:rsidR="007E21B2">
        <w:t xml:space="preserve"> qui comprend trois possibilité</w:t>
      </w:r>
      <w:r w:rsidR="00016838">
        <w:t>s</w:t>
      </w:r>
      <w:r w:rsidR="007E21B2">
        <w:t xml:space="preserve"> similaires à Word, Excel, </w:t>
      </w:r>
      <w:proofErr w:type="spellStart"/>
      <w:r w:rsidR="007E21B2">
        <w:t>Ppt</w:t>
      </w:r>
      <w:proofErr w:type="spellEnd"/>
      <w:r w:rsidR="00D86A1F">
        <w:t>.</w:t>
      </w:r>
      <w:r w:rsidR="007E21B2">
        <w:t xml:space="preserve"> Dans Google Doc, on peut faire un Google </w:t>
      </w:r>
      <w:proofErr w:type="spellStart"/>
      <w:r w:rsidR="007E21B2">
        <w:t>Form</w:t>
      </w:r>
      <w:proofErr w:type="spellEnd"/>
      <w:r w:rsidR="007E21B2">
        <w:t xml:space="preserve"> qui peut servir de questionnaire très interactif où l’initiateur de ce document peut avoir des résultats statistiques et les partager. </w:t>
      </w:r>
      <w:r w:rsidR="007E21B2" w:rsidRPr="007E21B2">
        <w:rPr>
          <w:b/>
        </w:rPr>
        <w:t>Exemple : le questionnaire d’évaluation de la difficulté ou du décrochage de l’</w:t>
      </w:r>
      <w:r w:rsidR="007E21B2">
        <w:rPr>
          <w:b/>
        </w:rPr>
        <w:t xml:space="preserve">élève </w:t>
      </w:r>
      <w:r w:rsidR="007E21B2">
        <w:t xml:space="preserve">pourrait être effectué par Google </w:t>
      </w:r>
      <w:proofErr w:type="spellStart"/>
      <w:r w:rsidR="007E21B2">
        <w:t>Forms</w:t>
      </w:r>
      <w:proofErr w:type="spellEnd"/>
      <w:r w:rsidR="007E21B2">
        <w:t xml:space="preserve">. </w:t>
      </w:r>
    </w:p>
    <w:p w14:paraId="234BD47C" w14:textId="77777777" w:rsidR="007D345A" w:rsidRDefault="007D345A" w:rsidP="009629B1">
      <w:pPr>
        <w:jc w:val="both"/>
      </w:pPr>
    </w:p>
    <w:p w14:paraId="691A01A4" w14:textId="77777777" w:rsidR="00D754F6" w:rsidRDefault="007D345A" w:rsidP="009629B1">
      <w:pPr>
        <w:jc w:val="both"/>
      </w:pPr>
      <w:proofErr w:type="spellStart"/>
      <w:r w:rsidRPr="00D754F6">
        <w:rPr>
          <w:b/>
          <w:i/>
        </w:rPr>
        <w:t>Padlet</w:t>
      </w:r>
      <w:proofErr w:type="spellEnd"/>
      <w:r w:rsidR="00D754F6">
        <w:rPr>
          <w:b/>
          <w:i/>
        </w:rPr>
        <w:t> </w:t>
      </w:r>
      <w:r w:rsidR="00D754F6">
        <w:t>:</w:t>
      </w:r>
    </w:p>
    <w:p w14:paraId="7EBD2A35" w14:textId="4E0B5CAC" w:rsidR="00D754F6" w:rsidRDefault="00D754F6" w:rsidP="009629B1">
      <w:pPr>
        <w:jc w:val="both"/>
      </w:pPr>
      <w:r>
        <w:t xml:space="preserve">Connexion avec Google ou FB. </w:t>
      </w:r>
      <w:r w:rsidR="002F50E2">
        <w:t xml:space="preserve">Le </w:t>
      </w:r>
      <w:proofErr w:type="spellStart"/>
      <w:r w:rsidR="002F50E2">
        <w:t>P</w:t>
      </w:r>
      <w:r w:rsidR="00E87069">
        <w:t>adlet</w:t>
      </w:r>
      <w:proofErr w:type="spellEnd"/>
      <w:r w:rsidR="00E87069">
        <w:t xml:space="preserve"> fonctio</w:t>
      </w:r>
      <w:r w:rsidR="004B4A1F">
        <w:t xml:space="preserve">nne comme une clé </w:t>
      </w:r>
      <w:proofErr w:type="spellStart"/>
      <w:r w:rsidR="004B4A1F">
        <w:t>usb</w:t>
      </w:r>
      <w:proofErr w:type="spellEnd"/>
      <w:r w:rsidR="004B4A1F">
        <w:t xml:space="preserve"> virtuelle, un document qui comporte d’autres documents. Exemple : </w:t>
      </w:r>
      <w:r w:rsidR="008E1BA0">
        <w:t xml:space="preserve">10 élèves ont préparé 1 exposé sur les JO en Grèce antique, et l’enseignant les récupère et les regroupe sur un document </w:t>
      </w:r>
      <w:proofErr w:type="spellStart"/>
      <w:r w:rsidR="008E1BA0">
        <w:t>padlet</w:t>
      </w:r>
      <w:proofErr w:type="spellEnd"/>
      <w:r w:rsidR="008E1BA0">
        <w:t xml:space="preserve">, pour ensuite le poster sur </w:t>
      </w:r>
      <w:proofErr w:type="spellStart"/>
      <w:r w:rsidR="008E1BA0">
        <w:t>Twinspace</w:t>
      </w:r>
      <w:proofErr w:type="spellEnd"/>
      <w:r w:rsidR="008E1BA0">
        <w:t xml:space="preserve">. En cliquant dessus, on peut ensuite accéder aux autres. </w:t>
      </w:r>
    </w:p>
    <w:p w14:paraId="2F23542B" w14:textId="0DA65100" w:rsidR="007D345A" w:rsidRDefault="0052127F" w:rsidP="009629B1">
      <w:pPr>
        <w:jc w:val="both"/>
      </w:pPr>
      <w:r>
        <w:t xml:space="preserve">Copie de pièces jointes nombreuses sur la même interface. </w:t>
      </w:r>
      <w:r w:rsidR="006A12A0">
        <w:t xml:space="preserve">Très simple d’utilisation. Il suffit d’insérer les fichiers. On peut partager ensuite le </w:t>
      </w:r>
      <w:proofErr w:type="spellStart"/>
      <w:r w:rsidR="006A12A0">
        <w:t>métadocument</w:t>
      </w:r>
      <w:proofErr w:type="spellEnd"/>
      <w:r w:rsidR="006A12A0">
        <w:t xml:space="preserve"> sur le </w:t>
      </w:r>
      <w:proofErr w:type="spellStart"/>
      <w:r w:rsidR="006A12A0">
        <w:t>Twinspace</w:t>
      </w:r>
      <w:proofErr w:type="spellEnd"/>
      <w:r w:rsidR="006A12A0">
        <w:t>.</w:t>
      </w:r>
      <w:r w:rsidR="00C73D54">
        <w:t xml:space="preserve"> </w:t>
      </w:r>
    </w:p>
    <w:p w14:paraId="695069C6" w14:textId="77777777" w:rsidR="00C73D54" w:rsidRDefault="00C73D54" w:rsidP="009629B1">
      <w:pPr>
        <w:jc w:val="both"/>
      </w:pPr>
    </w:p>
    <w:p w14:paraId="30693D90" w14:textId="5F82A75C" w:rsidR="00C73D54" w:rsidRPr="00FE3B63" w:rsidRDefault="00C73D54" w:rsidP="009629B1">
      <w:pPr>
        <w:jc w:val="both"/>
        <w:rPr>
          <w:b/>
          <w:i/>
        </w:rPr>
      </w:pPr>
      <w:r w:rsidRPr="00FE3B63">
        <w:rPr>
          <w:b/>
          <w:i/>
        </w:rPr>
        <w:t xml:space="preserve">Europass : </w:t>
      </w:r>
    </w:p>
    <w:p w14:paraId="7779881B" w14:textId="164AF11C" w:rsidR="00C73D54" w:rsidRDefault="00AE1D71" w:rsidP="009629B1">
      <w:pPr>
        <w:jc w:val="both"/>
      </w:pPr>
      <w:r>
        <w:t>Utilisé en Europe pour commu</w:t>
      </w:r>
      <w:r w:rsidR="00C73D54">
        <w:t>niquer par des société, entreprises, écoles…</w:t>
      </w:r>
      <w:r>
        <w:t xml:space="preserve"> Il y a </w:t>
      </w:r>
      <w:proofErr w:type="spellStart"/>
      <w:r>
        <w:t>bcp</w:t>
      </w:r>
      <w:proofErr w:type="spellEnd"/>
      <w:r>
        <w:t xml:space="preserve"> d’uti</w:t>
      </w:r>
      <w:r w:rsidR="00C73D54">
        <w:t>lisations possibles (DELF1/2</w:t>
      </w:r>
      <w:proofErr w:type="gramStart"/>
      <w:r>
        <w:t>) .</w:t>
      </w:r>
      <w:proofErr w:type="gramEnd"/>
      <w:r>
        <w:t xml:space="preserve"> Dans le privé (lettre motivation, </w:t>
      </w:r>
      <w:proofErr w:type="spellStart"/>
      <w:r>
        <w:t>CV</w:t>
      </w:r>
      <w:proofErr w:type="gramStart"/>
      <w:r>
        <w:t>,documents</w:t>
      </w:r>
      <w:proofErr w:type="spellEnd"/>
      <w:proofErr w:type="gramEnd"/>
      <w:r>
        <w:t xml:space="preserve">, recherche de travail…) et dans le public (niveau de langues des étudiants …) </w:t>
      </w:r>
    </w:p>
    <w:p w14:paraId="14902993" w14:textId="77777777" w:rsidR="00AE1D71" w:rsidRDefault="00AE1D71" w:rsidP="009629B1">
      <w:pPr>
        <w:jc w:val="both"/>
      </w:pPr>
    </w:p>
    <w:p w14:paraId="19C4AA77" w14:textId="77777777" w:rsidR="00AE1D71" w:rsidRPr="00FE3B63" w:rsidRDefault="00AE1D71" w:rsidP="009629B1">
      <w:pPr>
        <w:jc w:val="both"/>
        <w:rPr>
          <w:i/>
        </w:rPr>
      </w:pPr>
      <w:r w:rsidRPr="00FE3B63">
        <w:rPr>
          <w:i/>
        </w:rPr>
        <w:t xml:space="preserve">Exemple de </w:t>
      </w:r>
      <w:proofErr w:type="spellStart"/>
      <w:r w:rsidRPr="00FE3B63">
        <w:rPr>
          <w:i/>
        </w:rPr>
        <w:t>europass</w:t>
      </w:r>
      <w:proofErr w:type="spellEnd"/>
      <w:r w:rsidRPr="00FE3B63">
        <w:rPr>
          <w:i/>
        </w:rPr>
        <w:t xml:space="preserve"> : </w:t>
      </w:r>
    </w:p>
    <w:p w14:paraId="7997BA8D" w14:textId="43DE8AF2" w:rsidR="00AE1D71" w:rsidRDefault="00AE1D71" w:rsidP="009629B1">
      <w:pPr>
        <w:jc w:val="both"/>
      </w:pPr>
      <w:r>
        <w:t xml:space="preserve">1) </w:t>
      </w:r>
      <w:proofErr w:type="spellStart"/>
      <w:r>
        <w:t>introduce</w:t>
      </w:r>
      <w:proofErr w:type="spellEnd"/>
      <w:r>
        <w:t xml:space="preserve"> </w:t>
      </w:r>
      <w:proofErr w:type="spellStart"/>
      <w:r>
        <w:t>your</w:t>
      </w:r>
      <w:proofErr w:type="spellEnd"/>
      <w:r>
        <w:t xml:space="preserve"> </w:t>
      </w:r>
      <w:proofErr w:type="spellStart"/>
      <w:r>
        <w:t>neighbour</w:t>
      </w:r>
      <w:proofErr w:type="spellEnd"/>
      <w:r>
        <w:t xml:space="preserve"> </w:t>
      </w:r>
      <w:proofErr w:type="spellStart"/>
      <w:r>
        <w:t>within</w:t>
      </w:r>
      <w:proofErr w:type="spellEnd"/>
      <w:r>
        <w:t xml:space="preserve"> 2 minutes</w:t>
      </w:r>
    </w:p>
    <w:p w14:paraId="4FF8C92F" w14:textId="16273476" w:rsidR="00AE1D71" w:rsidRDefault="00696CA9" w:rsidP="009629B1">
      <w:pPr>
        <w:jc w:val="both"/>
      </w:pPr>
      <w:r>
        <w:t>Name</w:t>
      </w:r>
      <w:r w:rsidR="00AE1D71">
        <w:t>/</w:t>
      </w:r>
      <w:proofErr w:type="spellStart"/>
      <w:r w:rsidR="00AE1D71">
        <w:t>educational</w:t>
      </w:r>
      <w:proofErr w:type="spellEnd"/>
      <w:r w:rsidR="00AE1D71">
        <w:t xml:space="preserve"> background/</w:t>
      </w:r>
      <w:r>
        <w:t>expérience</w:t>
      </w:r>
      <w:r w:rsidR="00AE1D71">
        <w:t>/ Professional expectations.</w:t>
      </w:r>
    </w:p>
    <w:p w14:paraId="46B472C3" w14:textId="254BF23C" w:rsidR="00AE1D71" w:rsidRDefault="00AE1D71" w:rsidP="009629B1">
      <w:pPr>
        <w:jc w:val="both"/>
      </w:pPr>
      <w:r>
        <w:t xml:space="preserve">Il faut permettre aux élèves d’apprendre comment </w:t>
      </w:r>
      <w:r w:rsidR="00696CA9">
        <w:t>présenter</w:t>
      </w:r>
      <w:r>
        <w:t xml:space="preserve"> quelqu’un, son  </w:t>
      </w:r>
      <w:proofErr w:type="spellStart"/>
      <w:r>
        <w:t>experience</w:t>
      </w:r>
      <w:proofErr w:type="spellEnd"/>
      <w:r>
        <w:t xml:space="preserve"> professionnelle, ses ambitions au travail, ses atouts…</w:t>
      </w:r>
    </w:p>
    <w:p w14:paraId="059CCA2E" w14:textId="4B854DC4" w:rsidR="00AE1D71" w:rsidRDefault="00AE1D71" w:rsidP="009629B1">
      <w:pPr>
        <w:jc w:val="both"/>
      </w:pPr>
      <w:r>
        <w:t>2) Europass portfolio</w:t>
      </w:r>
    </w:p>
    <w:p w14:paraId="5405289A" w14:textId="2F979100" w:rsidR="00AE1D71" w:rsidRDefault="00AE1D71" w:rsidP="009629B1">
      <w:pPr>
        <w:jc w:val="both"/>
      </w:pPr>
      <w:r>
        <w:t>Les objectifs sont savoir présenter ses atouts et qualités professionnelles de manière professionnelle en Europe</w:t>
      </w:r>
    </w:p>
    <w:p w14:paraId="45E8A825" w14:textId="33B9D6FF" w:rsidR="00AE1D71" w:rsidRDefault="00AE1D71" w:rsidP="009629B1">
      <w:pPr>
        <w:jc w:val="both"/>
      </w:pPr>
      <w:r>
        <w:t xml:space="preserve">Pour cela il faut savoir remplir un CV et savoir </w:t>
      </w:r>
      <w:r w:rsidR="00696CA9">
        <w:t>rédiger</w:t>
      </w:r>
      <w:r>
        <w:t xml:space="preserve"> une LETTRE de MOTIVATION</w:t>
      </w:r>
      <w:r w:rsidR="00696CA9">
        <w:t xml:space="preserve"> </w:t>
      </w:r>
    </w:p>
    <w:p w14:paraId="5A94EF0A" w14:textId="254C3DBF" w:rsidR="00696CA9" w:rsidRDefault="00696CA9" w:rsidP="009629B1">
      <w:pPr>
        <w:jc w:val="both"/>
      </w:pPr>
      <w:r>
        <w:t>Il s’agit de ‘améliorer la capacité d’utiliser la langue de manière professionnelle pour valoriser ses propres compétences et expériences professionnelles. (</w:t>
      </w:r>
      <w:proofErr w:type="gramStart"/>
      <w:r>
        <w:t>l’importance</w:t>
      </w:r>
      <w:proofErr w:type="gramEnd"/>
      <w:r>
        <w:t xml:space="preserve"> de la maitrise de l’écriture/langage du business) La différence entre académique et business </w:t>
      </w:r>
      <w:proofErr w:type="spellStart"/>
      <w:r>
        <w:t>writing</w:t>
      </w:r>
      <w:proofErr w:type="spellEnd"/>
      <w:r>
        <w:t>.</w:t>
      </w:r>
    </w:p>
    <w:p w14:paraId="2FC0107D" w14:textId="6588CBEF" w:rsidR="00696CA9" w:rsidRDefault="00696CA9" w:rsidP="009629B1">
      <w:pPr>
        <w:jc w:val="both"/>
      </w:pPr>
      <w:r>
        <w:t>Les éléments clefs de l’écriture effective. On peut avoir 2 CV différents pour des travails différents.</w:t>
      </w:r>
    </w:p>
    <w:p w14:paraId="791455A0" w14:textId="6413A55D" w:rsidR="00696CA9" w:rsidRDefault="00696CA9" w:rsidP="00696CA9">
      <w:r>
        <w:t>Les éléments clefs sont : structure/content/language/grammar/conciseness/clarity/evidence/presentation</w:t>
      </w:r>
    </w:p>
    <w:p w14:paraId="38B56589" w14:textId="09C7FD72" w:rsidR="00696CA9" w:rsidRDefault="00696CA9" w:rsidP="00696CA9">
      <w:r>
        <w:t>Eviter de mettre trop des choses, être clair.</w:t>
      </w:r>
    </w:p>
    <w:p w14:paraId="0209C2B1" w14:textId="77777777" w:rsidR="002809F1" w:rsidRDefault="002809F1" w:rsidP="00696CA9"/>
    <w:p w14:paraId="4B7EABAF" w14:textId="6F507CBC" w:rsidR="002809F1" w:rsidRPr="00E87069" w:rsidRDefault="002809F1" w:rsidP="00696CA9">
      <w:pPr>
        <w:rPr>
          <w:b/>
        </w:rPr>
      </w:pPr>
      <w:r w:rsidRPr="00E87069">
        <w:rPr>
          <w:b/>
        </w:rPr>
        <w:t>Tous les partenaires ont effectué leur CV Europass et l’ont enregistré.</w:t>
      </w:r>
    </w:p>
    <w:p w14:paraId="5852B82F" w14:textId="77777777" w:rsidR="00696CA9" w:rsidRDefault="00696CA9" w:rsidP="00696CA9"/>
    <w:p w14:paraId="37E7BFB5" w14:textId="402D6638" w:rsidR="00BB0CBF" w:rsidRPr="00BC42C8" w:rsidRDefault="00FE3B63" w:rsidP="00BC42C8">
      <w:pPr>
        <w:rPr>
          <w:b/>
          <w:i/>
        </w:rPr>
      </w:pPr>
      <w:r w:rsidRPr="00FE3B63">
        <w:rPr>
          <w:b/>
          <w:i/>
        </w:rPr>
        <w:t xml:space="preserve">Formation </w:t>
      </w:r>
      <w:proofErr w:type="spellStart"/>
      <w:r w:rsidRPr="00FE3B63">
        <w:rPr>
          <w:b/>
          <w:i/>
        </w:rPr>
        <w:t>Etwinning</w:t>
      </w:r>
      <w:proofErr w:type="spellEnd"/>
      <w:r w:rsidRPr="00FE3B63">
        <w:rPr>
          <w:b/>
          <w:i/>
        </w:rPr>
        <w:t> :</w:t>
      </w:r>
    </w:p>
    <w:p w14:paraId="0B30E5B8" w14:textId="15A260FB" w:rsidR="00BC42C8" w:rsidRDefault="00BC42C8" w:rsidP="009629B1">
      <w:pPr>
        <w:jc w:val="both"/>
      </w:pPr>
      <w:r>
        <w:t xml:space="preserve">Avec </w:t>
      </w:r>
      <w:proofErr w:type="spellStart"/>
      <w:r>
        <w:t>Velissarios</w:t>
      </w:r>
      <w:proofErr w:type="spellEnd"/>
      <w:r>
        <w:t xml:space="preserve"> </w:t>
      </w:r>
      <w:proofErr w:type="spellStart"/>
      <w:r>
        <w:t>Velissariou</w:t>
      </w:r>
      <w:proofErr w:type="spellEnd"/>
      <w:r>
        <w:t>.</w:t>
      </w:r>
    </w:p>
    <w:p w14:paraId="7D770E12" w14:textId="75A9793E" w:rsidR="009B4784" w:rsidRDefault="00BC42C8" w:rsidP="009629B1">
      <w:pPr>
        <w:jc w:val="both"/>
      </w:pPr>
      <w:r>
        <w:t xml:space="preserve">A partir de notre projet </w:t>
      </w:r>
      <w:proofErr w:type="spellStart"/>
      <w:r>
        <w:t>Twinspace</w:t>
      </w:r>
      <w:proofErr w:type="spellEnd"/>
      <w:r>
        <w:t xml:space="preserve">, analyse des problèmes autour de la Pages, des dossiers… On a vu aussi comment inviter quelqu’un ou créer un événement collaboratif (maximum 25 personnes). </w:t>
      </w:r>
    </w:p>
    <w:p w14:paraId="5B63B290" w14:textId="77777777" w:rsidR="009B4784" w:rsidRDefault="009B4784" w:rsidP="009629B1">
      <w:pPr>
        <w:jc w:val="both"/>
      </w:pPr>
    </w:p>
    <w:p w14:paraId="34A572E4" w14:textId="77777777" w:rsidR="00537EFE" w:rsidRDefault="00537EFE" w:rsidP="009629B1">
      <w:pPr>
        <w:jc w:val="both"/>
      </w:pPr>
    </w:p>
    <w:p w14:paraId="1AC6190E" w14:textId="722D90CA" w:rsidR="009B4784" w:rsidRDefault="003E003C" w:rsidP="009629B1">
      <w:pPr>
        <w:jc w:val="both"/>
        <w:rPr>
          <w:u w:val="single"/>
        </w:rPr>
      </w:pPr>
      <w:r>
        <w:rPr>
          <w:u w:val="single"/>
        </w:rPr>
        <w:t>Jour 3 (</w:t>
      </w:r>
      <w:r w:rsidR="009B4784">
        <w:rPr>
          <w:u w:val="single"/>
        </w:rPr>
        <w:t>au collège</w:t>
      </w:r>
      <w:r>
        <w:rPr>
          <w:u w:val="single"/>
        </w:rPr>
        <w:t>)</w:t>
      </w:r>
      <w:r w:rsidR="009B4784">
        <w:rPr>
          <w:u w:val="single"/>
        </w:rPr>
        <w:t> :</w:t>
      </w:r>
    </w:p>
    <w:p w14:paraId="6A5B9EF5" w14:textId="77777777" w:rsidR="009B4784" w:rsidRDefault="009B4784" w:rsidP="009629B1">
      <w:pPr>
        <w:jc w:val="both"/>
      </w:pPr>
    </w:p>
    <w:p w14:paraId="6E867A15" w14:textId="77777777" w:rsidR="00C7531B" w:rsidRDefault="00926194" w:rsidP="009629B1">
      <w:pPr>
        <w:jc w:val="both"/>
      </w:pPr>
      <w:proofErr w:type="spellStart"/>
      <w:r w:rsidRPr="00C7531B">
        <w:rPr>
          <w:b/>
          <w:i/>
        </w:rPr>
        <w:t>Youtube</w:t>
      </w:r>
      <w:proofErr w:type="spellEnd"/>
      <w:r w:rsidR="00C7531B">
        <w:rPr>
          <w:b/>
          <w:i/>
        </w:rPr>
        <w:t> </w:t>
      </w:r>
      <w:r w:rsidR="00C7531B">
        <w:t>:</w:t>
      </w:r>
      <w:r>
        <w:t xml:space="preserve"> </w:t>
      </w:r>
    </w:p>
    <w:p w14:paraId="57EE0BAC" w14:textId="3806651A" w:rsidR="009B4784" w:rsidRPr="009B4784" w:rsidRDefault="00926194" w:rsidP="009629B1">
      <w:pPr>
        <w:jc w:val="both"/>
      </w:pPr>
      <w:r>
        <w:t xml:space="preserve">Connexion avec Google, pour pouvoir mettre des vidéos en ligne et diffuser en ligne. </w:t>
      </w:r>
      <w:r w:rsidR="00F12DD7">
        <w:t xml:space="preserve">Diffuser en direct, créer un événement. Une fois sur la page, on rentre les informations </w:t>
      </w:r>
      <w:r w:rsidR="0023281E">
        <w:t xml:space="preserve">(rentrer des tags, choisir type « rapide ») </w:t>
      </w:r>
      <w:r w:rsidR="00F12DD7">
        <w:t xml:space="preserve">et on clique sur « passer au direct ». </w:t>
      </w:r>
      <w:r w:rsidR="00F47C01">
        <w:t>La vidéo en directe peut durer jusqu’à 8h et elle s’enregistre automatiqu</w:t>
      </w:r>
      <w:r w:rsidR="00F36FF2">
        <w:t xml:space="preserve">ement à la fin sur </w:t>
      </w:r>
      <w:proofErr w:type="spellStart"/>
      <w:r w:rsidR="00F36FF2">
        <w:t>Youtube</w:t>
      </w:r>
      <w:proofErr w:type="spellEnd"/>
      <w:r w:rsidR="00F36FF2">
        <w:t xml:space="preserve">. Elle peut donc être à nouveau consultable. </w:t>
      </w:r>
    </w:p>
    <w:p w14:paraId="68615874" w14:textId="77777777" w:rsidR="00C7531B" w:rsidRDefault="00C7531B" w:rsidP="009629B1">
      <w:pPr>
        <w:jc w:val="both"/>
      </w:pPr>
    </w:p>
    <w:p w14:paraId="103E6681" w14:textId="5FBD9729" w:rsidR="00F47C01" w:rsidRDefault="00740E6C" w:rsidP="009629B1">
      <w:pPr>
        <w:jc w:val="both"/>
      </w:pPr>
      <w:r>
        <w:rPr>
          <w:b/>
          <w:i/>
        </w:rPr>
        <w:t>Comment créer un site internet ?</w:t>
      </w:r>
    </w:p>
    <w:p w14:paraId="075CF77C" w14:textId="78FBDF88" w:rsidR="00740E6C" w:rsidRDefault="00637BA9" w:rsidP="009629B1">
      <w:pPr>
        <w:jc w:val="both"/>
      </w:pPr>
      <w:r>
        <w:t xml:space="preserve">Aller sur </w:t>
      </w:r>
      <w:hyperlink r:id="rId6" w:history="1">
        <w:r w:rsidRPr="00721DBC">
          <w:rPr>
            <w:rStyle w:val="Lienhypertexte"/>
          </w:rPr>
          <w:t>www.wix.com</w:t>
        </w:r>
      </w:hyperlink>
      <w:r>
        <w:t xml:space="preserve">. </w:t>
      </w:r>
    </w:p>
    <w:p w14:paraId="71BB5240" w14:textId="34EAD742" w:rsidR="00637BA9" w:rsidRDefault="00637BA9" w:rsidP="009629B1">
      <w:pPr>
        <w:jc w:val="both"/>
      </w:pPr>
      <w:r>
        <w:t xml:space="preserve">On choisit un modèle, notamment dans la rubrique « communauté et éducation ». </w:t>
      </w:r>
    </w:p>
    <w:p w14:paraId="12834D2C" w14:textId="09FA734B" w:rsidR="006B71E8" w:rsidRDefault="006B71E8" w:rsidP="009629B1">
      <w:pPr>
        <w:jc w:val="both"/>
      </w:pPr>
      <w:r>
        <w:t>Attention, tout le monde pourra</w:t>
      </w:r>
      <w:r w:rsidR="00DD0A1C">
        <w:t xml:space="preserve"> voir la page internet du site ! </w:t>
      </w:r>
    </w:p>
    <w:p w14:paraId="48C4A0B8" w14:textId="3D624B97" w:rsidR="00261B1C" w:rsidRPr="00740E6C" w:rsidRDefault="00261B1C" w:rsidP="009629B1">
      <w:pPr>
        <w:jc w:val="both"/>
      </w:pPr>
      <w:r>
        <w:t>Les modifications se font avec des</w:t>
      </w:r>
      <w:r w:rsidR="001570B4">
        <w:t xml:space="preserve"> onglets en anglais tandis qu’</w:t>
      </w:r>
      <w:r>
        <w:t>on</w:t>
      </w:r>
      <w:r w:rsidR="00C93F7F">
        <w:t xml:space="preserve"> ne</w:t>
      </w:r>
      <w:r>
        <w:t xml:space="preserve"> </w:t>
      </w:r>
      <w:r w:rsidR="008B1906">
        <w:t xml:space="preserve">peut </w:t>
      </w:r>
      <w:r w:rsidR="00D72CFD">
        <w:t xml:space="preserve">pas modifier la langue de lecture du site une fois qu’elle a été choisie par l’administrateur. </w:t>
      </w:r>
    </w:p>
    <w:p w14:paraId="4AD563B5" w14:textId="5E149573" w:rsidR="00E87069" w:rsidRDefault="00155726" w:rsidP="009629B1">
      <w:pPr>
        <w:jc w:val="both"/>
      </w:pPr>
      <w:r>
        <w:t xml:space="preserve">Le site internet paraît plus pertinent pour « montrer » les travaux et résultats, tandis que </w:t>
      </w:r>
      <w:proofErr w:type="spellStart"/>
      <w:r>
        <w:t>Twinspace</w:t>
      </w:r>
      <w:proofErr w:type="spellEnd"/>
      <w:r>
        <w:t xml:space="preserve"> reste un outil plus pertinent pour « collaborer » et travailler. </w:t>
      </w:r>
      <w:r w:rsidR="000509AE">
        <w:t xml:space="preserve">L’interface du </w:t>
      </w:r>
      <w:proofErr w:type="spellStart"/>
      <w:r w:rsidR="000509AE">
        <w:t>Twinspace</w:t>
      </w:r>
      <w:proofErr w:type="spellEnd"/>
      <w:r w:rsidR="000509AE">
        <w:t xml:space="preserve"> </w:t>
      </w:r>
      <w:r w:rsidR="00C77F8B">
        <w:t>n’est pas assez interactive</w:t>
      </w:r>
      <w:r w:rsidR="000509AE">
        <w:t xml:space="preserve">. </w:t>
      </w:r>
    </w:p>
    <w:p w14:paraId="64DD3DEB" w14:textId="77777777" w:rsidR="006069DF" w:rsidRPr="003A34C9" w:rsidRDefault="006069DF" w:rsidP="009629B1">
      <w:pPr>
        <w:jc w:val="both"/>
        <w:rPr>
          <w:b/>
        </w:rPr>
      </w:pPr>
    </w:p>
    <w:p w14:paraId="169D448E" w14:textId="768AEC5F" w:rsidR="006069DF" w:rsidRPr="003A34C9" w:rsidRDefault="005D5D8F" w:rsidP="009629B1">
      <w:pPr>
        <w:jc w:val="both"/>
        <w:rPr>
          <w:b/>
          <w:i/>
        </w:rPr>
      </w:pPr>
      <w:r w:rsidRPr="003A34C9">
        <w:rPr>
          <w:b/>
          <w:i/>
        </w:rPr>
        <w:t>Open Education Europa :</w:t>
      </w:r>
    </w:p>
    <w:p w14:paraId="6E9CF9E0" w14:textId="36450613" w:rsidR="00740E6C" w:rsidRDefault="0031437C" w:rsidP="009629B1">
      <w:pPr>
        <w:jc w:val="both"/>
      </w:pPr>
      <w:r>
        <w:t xml:space="preserve">Des cours en ligne ouverts à tous par les grandes universités. On peut s’inscrire à un cours sur </w:t>
      </w:r>
      <w:hyperlink r:id="rId7" w:history="1">
        <w:r w:rsidR="0016213D" w:rsidRPr="00721DBC">
          <w:rPr>
            <w:rStyle w:val="Lienhypertexte"/>
          </w:rPr>
          <w:t>www.france-universite-numerique-moocs.fr</w:t>
        </w:r>
      </w:hyperlink>
      <w:r w:rsidR="0016213D">
        <w:t xml:space="preserve"> et on a ensuite un certificat </w:t>
      </w:r>
      <w:r w:rsidR="00BD6C83">
        <w:t xml:space="preserve">de participation. </w:t>
      </w:r>
    </w:p>
    <w:p w14:paraId="02A935E2" w14:textId="7495ACA1" w:rsidR="00217BB4" w:rsidRDefault="00AB091B" w:rsidP="00217BB4">
      <w:pPr>
        <w:jc w:val="both"/>
      </w:pPr>
      <w:hyperlink r:id="rId8" w:history="1">
        <w:r w:rsidR="00217BB4" w:rsidRPr="00721DBC">
          <w:rPr>
            <w:rStyle w:val="Lienhypertexte"/>
          </w:rPr>
          <w:t>www.openeducationeuropa.eu</w:t>
        </w:r>
      </w:hyperlink>
      <w:r w:rsidR="00217BB4">
        <w:t xml:space="preserve"> : le plus important est coursera. Ensemble de toutes les ressources éducatives gratuites d’Europe. Une </w:t>
      </w:r>
      <w:proofErr w:type="gramStart"/>
      <w:r w:rsidR="00217BB4">
        <w:t>plate-forme</w:t>
      </w:r>
      <w:proofErr w:type="gramEnd"/>
      <w:r w:rsidR="00217BB4">
        <w:t xml:space="preserve"> qui reg</w:t>
      </w:r>
      <w:r w:rsidR="00A577C2">
        <w:t xml:space="preserve">roupe toutes les plates-formes éducatives. </w:t>
      </w:r>
    </w:p>
    <w:p w14:paraId="25C95F00" w14:textId="2AA6D128" w:rsidR="002F133F" w:rsidRDefault="00F1198F" w:rsidP="009629B1">
      <w:pPr>
        <w:jc w:val="both"/>
        <w:rPr>
          <w:b/>
        </w:rPr>
      </w:pPr>
      <w:proofErr w:type="spellStart"/>
      <w:r>
        <w:t>School</w:t>
      </w:r>
      <w:proofErr w:type="spellEnd"/>
      <w:r>
        <w:t xml:space="preserve"> Education Gateway</w:t>
      </w:r>
      <w:r w:rsidR="007A0DF3">
        <w:t xml:space="preserve"> : </w:t>
      </w:r>
      <w:r w:rsidR="00D41028">
        <w:t>beaucoup de ressources</w:t>
      </w:r>
      <w:r w:rsidR="00072F70">
        <w:t xml:space="preserve"> et un lien vers </w:t>
      </w:r>
      <w:proofErr w:type="spellStart"/>
      <w:r w:rsidR="00072F70">
        <w:t>etwinning</w:t>
      </w:r>
      <w:proofErr w:type="spellEnd"/>
      <w:r w:rsidR="00D41028">
        <w:t xml:space="preserve">. </w:t>
      </w:r>
      <w:r w:rsidR="002F133F" w:rsidRPr="008B1708">
        <w:rPr>
          <w:b/>
        </w:rPr>
        <w:t xml:space="preserve">Sur l’onglet « Practice », on peut ainsi mettre en ligne une REL à disséminer pour notre projet. </w:t>
      </w:r>
    </w:p>
    <w:p w14:paraId="20F0C86F" w14:textId="77777777" w:rsidR="0046315B" w:rsidRDefault="0046315B" w:rsidP="009629B1">
      <w:pPr>
        <w:jc w:val="both"/>
        <w:rPr>
          <w:b/>
        </w:rPr>
      </w:pPr>
    </w:p>
    <w:p w14:paraId="50460657" w14:textId="0B8E2C63" w:rsidR="0046315B" w:rsidRPr="0090355B" w:rsidRDefault="0046315B" w:rsidP="009629B1">
      <w:pPr>
        <w:jc w:val="both"/>
      </w:pPr>
      <w:r>
        <w:rPr>
          <w:b/>
          <w:i/>
        </w:rPr>
        <w:t xml:space="preserve">Eu Education </w:t>
      </w:r>
      <w:proofErr w:type="spellStart"/>
      <w:r>
        <w:rPr>
          <w:b/>
          <w:i/>
        </w:rPr>
        <w:t>tools</w:t>
      </w:r>
      <w:proofErr w:type="spellEnd"/>
      <w:r>
        <w:rPr>
          <w:b/>
          <w:i/>
        </w:rPr>
        <w:t> :</w:t>
      </w:r>
      <w:r w:rsidR="0090355B">
        <w:t xml:space="preserve"> par Irena, d’Europe Direct </w:t>
      </w:r>
    </w:p>
    <w:p w14:paraId="19908CBB" w14:textId="5C88D5C1" w:rsidR="00696954" w:rsidRPr="00696954" w:rsidRDefault="00C771B5" w:rsidP="009629B1">
      <w:pPr>
        <w:jc w:val="both"/>
      </w:pPr>
      <w:proofErr w:type="spellStart"/>
      <w:r>
        <w:t>European</w:t>
      </w:r>
      <w:proofErr w:type="spellEnd"/>
      <w:r>
        <w:t xml:space="preserve"> </w:t>
      </w:r>
      <w:proofErr w:type="spellStart"/>
      <w:r>
        <w:t>Youth</w:t>
      </w:r>
      <w:proofErr w:type="spellEnd"/>
      <w:r>
        <w:t xml:space="preserve"> Portal : informations à propos de travail, santé, culture, voyages… </w:t>
      </w:r>
    </w:p>
    <w:p w14:paraId="172AF2E0" w14:textId="77777777" w:rsidR="00740E6C" w:rsidRDefault="00740E6C" w:rsidP="009629B1">
      <w:pPr>
        <w:jc w:val="both"/>
      </w:pPr>
    </w:p>
    <w:p w14:paraId="16E500F7" w14:textId="5DA469F5" w:rsidR="003E5BE5" w:rsidRPr="00864848" w:rsidRDefault="00817DA8" w:rsidP="009629B1">
      <w:pPr>
        <w:jc w:val="both"/>
        <w:rPr>
          <w:b/>
          <w:u w:val="single"/>
        </w:rPr>
      </w:pPr>
      <w:r w:rsidRPr="00864848">
        <w:rPr>
          <w:b/>
          <w:u w:val="single"/>
        </w:rPr>
        <w:t>Présentation du site internet du projet :</w:t>
      </w:r>
    </w:p>
    <w:p w14:paraId="79441917" w14:textId="77777777" w:rsidR="00817DA8" w:rsidRDefault="00817DA8" w:rsidP="009629B1">
      <w:pPr>
        <w:jc w:val="both"/>
      </w:pPr>
    </w:p>
    <w:p w14:paraId="4200568B" w14:textId="70C6DD93" w:rsidR="00864848" w:rsidRDefault="00864848" w:rsidP="009629B1">
      <w:pPr>
        <w:jc w:val="both"/>
      </w:pPr>
      <w:r>
        <w:t>A partir de Wix.com</w:t>
      </w:r>
      <w:r w:rsidR="00BF28B0">
        <w:t xml:space="preserve">, site entièrement gratuit. Qui est actuellement une ébauche très bien conçue. L’adresse </w:t>
      </w:r>
      <w:r w:rsidR="00DE2714">
        <w:t xml:space="preserve">est : </w:t>
      </w:r>
      <w:hyperlink r:id="rId9" w:history="1">
        <w:r w:rsidR="001002F0" w:rsidRPr="00721DBC">
          <w:rPr>
            <w:rStyle w:val="Lienhypertexte"/>
          </w:rPr>
          <w:t>http://partageonsnosvaleurs.wix.com/Erasmusplus</w:t>
        </w:r>
      </w:hyperlink>
      <w:r w:rsidR="001002F0">
        <w:t xml:space="preserve"> </w:t>
      </w:r>
    </w:p>
    <w:p w14:paraId="4947BAF3" w14:textId="27F2A58E" w:rsidR="00BF28B0" w:rsidRDefault="00BF28B0" w:rsidP="009629B1">
      <w:pPr>
        <w:jc w:val="both"/>
      </w:pPr>
      <w:r>
        <w:t xml:space="preserve">Toutes les personnes ayant le login et le mot de passe peuvent être ponctuellement administrateur. </w:t>
      </w:r>
      <w:r w:rsidR="00EC3CC9">
        <w:t>Ces informations seront communiquées par Marina par mail.</w:t>
      </w:r>
    </w:p>
    <w:p w14:paraId="620DDE6C" w14:textId="77777777" w:rsidR="00B6712E" w:rsidRDefault="00B6712E" w:rsidP="009629B1">
      <w:pPr>
        <w:jc w:val="both"/>
      </w:pPr>
    </w:p>
    <w:p w14:paraId="3D8ADCDA" w14:textId="216D94FF" w:rsidR="00B6712E" w:rsidRPr="00B6712E" w:rsidRDefault="00B6712E" w:rsidP="00B6712E">
      <w:pPr>
        <w:widowControl w:val="0"/>
        <w:autoSpaceDE w:val="0"/>
        <w:autoSpaceDN w:val="0"/>
        <w:adjustRightInd w:val="0"/>
        <w:jc w:val="both"/>
        <w:rPr>
          <w:rFonts w:cs="Times New Roman"/>
        </w:rPr>
      </w:pPr>
      <w:r w:rsidRPr="00B6712E">
        <w:rPr>
          <w:rFonts w:cs="Times New Roman"/>
        </w:rPr>
        <w:t xml:space="preserve">Tous les coordinateurs doivent remonter à Julien leurs commentaires et vœux pour l’organisation du site internet. L’organisation (choix des photos, page d’accueil, onglets) doivent être arrêtées à Kalamata début mars. </w:t>
      </w:r>
    </w:p>
    <w:p w14:paraId="2204F3E8" w14:textId="77777777" w:rsidR="00864848" w:rsidRDefault="00864848" w:rsidP="009629B1">
      <w:pPr>
        <w:jc w:val="both"/>
      </w:pPr>
    </w:p>
    <w:p w14:paraId="4F0A87F0" w14:textId="77777777" w:rsidR="00B6712E" w:rsidRDefault="00B6712E" w:rsidP="009629B1">
      <w:pPr>
        <w:jc w:val="both"/>
      </w:pPr>
    </w:p>
    <w:p w14:paraId="64E4CCE8" w14:textId="66407637" w:rsidR="00BB0CBF" w:rsidRPr="00E87069" w:rsidRDefault="00BB0CBF" w:rsidP="009629B1">
      <w:pPr>
        <w:jc w:val="both"/>
        <w:rPr>
          <w:b/>
          <w:u w:val="single"/>
        </w:rPr>
      </w:pPr>
      <w:r w:rsidRPr="00E87069">
        <w:rPr>
          <w:b/>
          <w:u w:val="single"/>
        </w:rPr>
        <w:t>En r</w:t>
      </w:r>
      <w:r w:rsidR="00DD0257" w:rsidRPr="00E87069">
        <w:rPr>
          <w:b/>
          <w:u w:val="single"/>
        </w:rPr>
        <w:t>oute pour la mobilité en Grèce !</w:t>
      </w:r>
    </w:p>
    <w:p w14:paraId="410FD541" w14:textId="77777777" w:rsidR="00B6712E" w:rsidRPr="00B6712E" w:rsidRDefault="00B6712E" w:rsidP="00B6712E">
      <w:pPr>
        <w:jc w:val="both"/>
      </w:pPr>
    </w:p>
    <w:p w14:paraId="29E215EA" w14:textId="1DF28A40" w:rsidR="00D816E8" w:rsidRDefault="00B6712E" w:rsidP="009D671D">
      <w:pPr>
        <w:spacing w:after="200" w:line="276" w:lineRule="auto"/>
      </w:pPr>
      <w:r w:rsidRPr="00386BC0">
        <w:t>Objectifs généraux : Donner du sens aux enseignements d’histoire et du sport en visitant des lieux historiques et en participant à des événements sportifs. Rédaction quotidienne  d’un journal de bord sur le site internet en temps réel.</w:t>
      </w:r>
    </w:p>
    <w:p w14:paraId="6A869752" w14:textId="7199C540" w:rsidR="00A16974" w:rsidRDefault="00D816E8">
      <w:pPr>
        <w:rPr>
          <w:b/>
        </w:rPr>
      </w:pPr>
      <w:r w:rsidRPr="00C17E33">
        <w:rPr>
          <w:b/>
        </w:rPr>
        <w:t xml:space="preserve">L’idée est de se regrouper par délégation pour réduire les frais de déplacement.  </w:t>
      </w:r>
    </w:p>
    <w:p w14:paraId="63F6D764" w14:textId="6677CFE4" w:rsidR="00A16974" w:rsidRPr="006E1994" w:rsidRDefault="00A16974" w:rsidP="00266921">
      <w:pPr>
        <w:jc w:val="both"/>
      </w:pPr>
      <w:r w:rsidRPr="006E1994">
        <w:t>Arrivées</w:t>
      </w:r>
      <w:r w:rsidR="006E1994" w:rsidRPr="006E1994">
        <w:t xml:space="preserve"> le dimanche 28 février</w:t>
      </w:r>
      <w:r w:rsidRPr="006E1994">
        <w:t xml:space="preserve"> : </w:t>
      </w:r>
      <w:proofErr w:type="spellStart"/>
      <w:r w:rsidR="00D816E8" w:rsidRPr="006E1994">
        <w:t>Zlatka</w:t>
      </w:r>
      <w:proofErr w:type="spellEnd"/>
      <w:r w:rsidR="00D816E8" w:rsidRPr="006E1994">
        <w:t xml:space="preserve"> à 21h30 le dimanche. Katja 16h. Marina 14h. Candida 10h30. </w:t>
      </w:r>
      <w:r w:rsidR="00A70D8C" w:rsidRPr="006E1994">
        <w:t>Les Français</w:t>
      </w:r>
      <w:r w:rsidR="006E1994" w:rsidRPr="006E1994">
        <w:t> </w:t>
      </w:r>
      <w:r w:rsidR="00A70D8C" w:rsidRPr="006E1994">
        <w:t>22h55.</w:t>
      </w:r>
    </w:p>
    <w:p w14:paraId="23F251AA" w14:textId="55E375FC" w:rsidR="00A16974" w:rsidRPr="006E1994" w:rsidRDefault="00A16974" w:rsidP="00266921">
      <w:pPr>
        <w:jc w:val="both"/>
      </w:pPr>
      <w:r w:rsidRPr="006E1994">
        <w:t>Départs</w:t>
      </w:r>
      <w:r w:rsidR="006E1994" w:rsidRPr="006E1994">
        <w:t xml:space="preserve"> d’Athènes</w:t>
      </w:r>
      <w:r w:rsidRPr="006E1994">
        <w:t> </w:t>
      </w:r>
      <w:r w:rsidR="006E1994" w:rsidRPr="006E1994">
        <w:t xml:space="preserve">le samedi </w:t>
      </w:r>
      <w:r w:rsidRPr="006E1994">
        <w:t>:</w:t>
      </w:r>
      <w:r w:rsidR="006E1994" w:rsidRPr="006E1994">
        <w:t xml:space="preserve"> France 14h. ??</w:t>
      </w:r>
    </w:p>
    <w:p w14:paraId="0FB213DD" w14:textId="77777777" w:rsidR="00A16974" w:rsidRPr="006E1994" w:rsidRDefault="00A16974" w:rsidP="00266921">
      <w:pPr>
        <w:jc w:val="both"/>
      </w:pPr>
    </w:p>
    <w:p w14:paraId="5B923882" w14:textId="67ED84AB" w:rsidR="006E1994" w:rsidRPr="006E1994" w:rsidRDefault="006E1994" w:rsidP="00266921">
      <w:pPr>
        <w:jc w:val="both"/>
        <w:rPr>
          <w:i/>
          <w:u w:val="single"/>
        </w:rPr>
      </w:pPr>
      <w:r w:rsidRPr="006E1994">
        <w:rPr>
          <w:i/>
          <w:u w:val="single"/>
        </w:rPr>
        <w:t xml:space="preserve">Répartition des élèves européens : </w:t>
      </w:r>
    </w:p>
    <w:p w14:paraId="300F3072" w14:textId="69FA689F" w:rsidR="00862833" w:rsidRDefault="00862833" w:rsidP="00266921">
      <w:pPr>
        <w:jc w:val="both"/>
      </w:pPr>
      <w:r>
        <w:t xml:space="preserve">Italie : 6 élèves à l’hôtel. </w:t>
      </w:r>
      <w:r w:rsidR="002E1094">
        <w:t>(4 filles, 2 garçons)</w:t>
      </w:r>
    </w:p>
    <w:p w14:paraId="3C108B46" w14:textId="2784552E" w:rsidR="00862833" w:rsidRDefault="00862833" w:rsidP="00266921">
      <w:pPr>
        <w:jc w:val="both"/>
      </w:pPr>
      <w:r>
        <w:t>Chypre : 6 élèves chez les familles.</w:t>
      </w:r>
      <w:r w:rsidR="002E1094">
        <w:t xml:space="preserve"> 1</w:t>
      </w:r>
      <w:r w:rsidR="0036674F">
        <w:t xml:space="preserve"> seul garçon.</w:t>
      </w:r>
    </w:p>
    <w:p w14:paraId="31422544" w14:textId="38853767" w:rsidR="00862833" w:rsidRDefault="00862833" w:rsidP="00266921">
      <w:pPr>
        <w:jc w:val="both"/>
      </w:pPr>
      <w:r>
        <w:t>Allemagne : 6 élèves chez les familles.</w:t>
      </w:r>
    </w:p>
    <w:p w14:paraId="3E284D94" w14:textId="69AB4BBF" w:rsidR="00862833" w:rsidRDefault="00862833" w:rsidP="00266921">
      <w:pPr>
        <w:jc w:val="both"/>
      </w:pPr>
      <w:r>
        <w:t>Bulgarie : 6 élèves chez les familles.</w:t>
      </w:r>
    </w:p>
    <w:p w14:paraId="51C3AA87" w14:textId="2C6860D6" w:rsidR="00862833" w:rsidRDefault="00862833" w:rsidP="00266921">
      <w:pPr>
        <w:jc w:val="both"/>
      </w:pPr>
      <w:r>
        <w:t>France :</w:t>
      </w:r>
      <w:r w:rsidR="000D769B">
        <w:t xml:space="preserve"> 4 </w:t>
      </w:r>
      <w:r>
        <w:t>à l’hôtel</w:t>
      </w:r>
      <w:r w:rsidR="002E1094">
        <w:t xml:space="preserve"> (2 filles et 2 garçons)</w:t>
      </w:r>
      <w:r>
        <w:t xml:space="preserve">, </w:t>
      </w:r>
      <w:r w:rsidR="000D769B">
        <w:t>2</w:t>
      </w:r>
      <w:r>
        <w:t xml:space="preserve"> élèves chez les familles</w:t>
      </w:r>
      <w:r w:rsidR="002E1094">
        <w:t>.</w:t>
      </w:r>
    </w:p>
    <w:p w14:paraId="06AF1B83" w14:textId="77777777" w:rsidR="002147AF" w:rsidRDefault="00572D33" w:rsidP="00266921">
      <w:pPr>
        <w:jc w:val="both"/>
      </w:pPr>
      <w:r>
        <w:t>On mélange Italien</w:t>
      </w:r>
      <w:r w:rsidR="0036674F">
        <w:t>nes et Françaises dans les chambres :</w:t>
      </w:r>
      <w:r>
        <w:t xml:space="preserve"> 2 fille</w:t>
      </w:r>
      <w:r w:rsidR="00C17E33">
        <w:t>s Italiennes + 1 fille F</w:t>
      </w:r>
      <w:r>
        <w:t>ra</w:t>
      </w:r>
      <w:r w:rsidR="00C17E33">
        <w:t xml:space="preserve">nçaise. </w:t>
      </w:r>
      <w:r w:rsidR="0036674F">
        <w:t xml:space="preserve">Les garçons restent entre eux : </w:t>
      </w:r>
      <w:r w:rsidR="00C17E33">
        <w:t>2 garçons F</w:t>
      </w:r>
      <w:r>
        <w:t>rançais dans une chamb</w:t>
      </w:r>
      <w:r w:rsidR="00451F48">
        <w:t>re et 2 Italiens dans une autre</w:t>
      </w:r>
      <w:r w:rsidR="002147AF">
        <w:t>.</w:t>
      </w:r>
    </w:p>
    <w:p w14:paraId="6ED31E46" w14:textId="06BF1EE6" w:rsidR="002147AF" w:rsidRDefault="002147AF" w:rsidP="00266921">
      <w:pPr>
        <w:jc w:val="both"/>
      </w:pPr>
      <w:r>
        <w:t xml:space="preserve"> </w:t>
      </w:r>
    </w:p>
    <w:p w14:paraId="148AF499" w14:textId="07BBF8BE" w:rsidR="00266921" w:rsidRDefault="002147AF" w:rsidP="00266921">
      <w:pPr>
        <w:jc w:val="both"/>
      </w:pPr>
      <w:proofErr w:type="spellStart"/>
      <w:r>
        <w:t>Urania</w:t>
      </w:r>
      <w:proofErr w:type="spellEnd"/>
      <w:r>
        <w:t xml:space="preserve"> doit finaliser le programme, notamment celui du vendredi 4 mars. Malgré les 1400€ que </w:t>
      </w:r>
      <w:r w:rsidR="00266921">
        <w:t>coûtera</w:t>
      </w:r>
      <w:r>
        <w:t xml:space="preserve"> cette journée pour la délégation française, cette dernière ne partira que</w:t>
      </w:r>
      <w:r w:rsidR="00266921">
        <w:t xml:space="preserve"> le</w:t>
      </w:r>
      <w:r>
        <w:t xml:space="preserve"> samedi. </w:t>
      </w:r>
    </w:p>
    <w:p w14:paraId="514235AA" w14:textId="77777777" w:rsidR="00266921" w:rsidRPr="00386BC0" w:rsidRDefault="00266921" w:rsidP="00266921">
      <w:pPr>
        <w:jc w:val="both"/>
        <w:sectPr w:rsidR="00266921" w:rsidRPr="00386BC0" w:rsidSect="00380805">
          <w:pgSz w:w="11900" w:h="16840"/>
          <w:pgMar w:top="851" w:right="1417" w:bottom="1135" w:left="1417" w:header="708" w:footer="708" w:gutter="0"/>
          <w:cols w:space="708"/>
          <w:docGrid w:linePitch="360"/>
        </w:sectPr>
      </w:pPr>
    </w:p>
    <w:p w14:paraId="3703CCCB" w14:textId="65618A77" w:rsidR="007C6782" w:rsidRPr="007D1AF3" w:rsidRDefault="007C6782" w:rsidP="009629B1">
      <w:pPr>
        <w:jc w:val="both"/>
        <w:rPr>
          <w:b/>
          <w:u w:val="single"/>
        </w:rPr>
      </w:pPr>
      <w:r w:rsidRPr="007D1AF3">
        <w:rPr>
          <w:b/>
          <w:u w:val="single"/>
        </w:rPr>
        <w:t xml:space="preserve">Quelques rappels importants (dans le désordre) : </w:t>
      </w:r>
    </w:p>
    <w:p w14:paraId="55F278CD" w14:textId="77777777" w:rsidR="007C6782" w:rsidRDefault="007C6782" w:rsidP="009629B1">
      <w:pPr>
        <w:jc w:val="both"/>
      </w:pPr>
    </w:p>
    <w:p w14:paraId="532A9127" w14:textId="3BB566BA" w:rsidR="005C64A8" w:rsidRDefault="00777F59" w:rsidP="009629B1">
      <w:pPr>
        <w:jc w:val="both"/>
      </w:pPr>
      <w:r>
        <w:t>- L</w:t>
      </w:r>
      <w:r w:rsidR="007C6782">
        <w:t>es justificatifs de paiement à conserver dans vos établissements peuvent être simpl</w:t>
      </w:r>
      <w:r w:rsidR="008469C2">
        <w:t>ement descri</w:t>
      </w:r>
      <w:r w:rsidR="00A175D8">
        <w:t xml:space="preserve">ptif. Il n’est pas impératif d’avoir des factures très précises pour toutes vos dépenses. Si vos gestionnaires posent des problèmes ou ne vous font pas confiance, n’hésitez pas à contacter votre référent Erasmus+ qui suit votre dossier pour que lui même essaie de joindre ce gestionnaire récalcitrant. </w:t>
      </w:r>
    </w:p>
    <w:p w14:paraId="3932C0F7" w14:textId="77777777" w:rsidR="00145835" w:rsidRDefault="00145835" w:rsidP="009629B1">
      <w:pPr>
        <w:jc w:val="both"/>
      </w:pPr>
    </w:p>
    <w:p w14:paraId="39874762" w14:textId="033FC6E2" w:rsidR="00777F59" w:rsidRPr="00777F59" w:rsidRDefault="00777F59" w:rsidP="00777F59">
      <w:pPr>
        <w:widowControl w:val="0"/>
        <w:autoSpaceDE w:val="0"/>
        <w:autoSpaceDN w:val="0"/>
        <w:adjustRightInd w:val="0"/>
        <w:jc w:val="both"/>
        <w:rPr>
          <w:rFonts w:cs="Times New Roman"/>
        </w:rPr>
      </w:pPr>
      <w:r>
        <w:rPr>
          <w:rFonts w:cs="Times New Roman"/>
        </w:rPr>
        <w:t xml:space="preserve">- </w:t>
      </w:r>
      <w:r w:rsidRPr="00777F59">
        <w:rPr>
          <w:rFonts w:cs="Times New Roman"/>
        </w:rPr>
        <w:t>Durant les mobilités, chaque partenaire paie les transports, les repas et les frais de sa délégation. Le pays qui accueille devra éditer les factures pour chaque délégation accueillie</w:t>
      </w:r>
      <w:r w:rsidR="008B3067">
        <w:rPr>
          <w:rFonts w:cs="Times New Roman"/>
        </w:rPr>
        <w:t xml:space="preserve"> </w:t>
      </w:r>
      <w:r w:rsidRPr="00777F59">
        <w:rPr>
          <w:rFonts w:cs="Times New Roman"/>
        </w:rPr>
        <w:t xml:space="preserve">(notamment en cas d’hébergement à l’hôtel ou de transport en car). </w:t>
      </w:r>
      <w:r>
        <w:rPr>
          <w:rFonts w:cs="Times New Roman"/>
        </w:rPr>
        <w:t xml:space="preserve">Exceptionnellement, l’organisateur qui accueille peut prendre en charge un transport collectif. </w:t>
      </w:r>
    </w:p>
    <w:p w14:paraId="7334BAC7" w14:textId="77777777" w:rsidR="00C820B8" w:rsidRDefault="00C820B8" w:rsidP="009629B1">
      <w:pPr>
        <w:jc w:val="both"/>
      </w:pPr>
    </w:p>
    <w:p w14:paraId="2205ED84" w14:textId="0A9A1E4E" w:rsidR="00C820B8" w:rsidRDefault="00C820B8" w:rsidP="009629B1">
      <w:pPr>
        <w:jc w:val="both"/>
      </w:pPr>
      <w:r>
        <w:t xml:space="preserve">- </w:t>
      </w:r>
      <w:r w:rsidR="008B3067">
        <w:t>L</w:t>
      </w:r>
      <w:r>
        <w:t>es déplacements individuels restent</w:t>
      </w:r>
      <w:r w:rsidR="008B3067">
        <w:t xml:space="preserve"> toujours</w:t>
      </w:r>
      <w:r>
        <w:t xml:space="preserve"> à la charge de ceux qui se déplacent. </w:t>
      </w:r>
    </w:p>
    <w:p w14:paraId="71675CA2" w14:textId="77777777" w:rsidR="008B3067" w:rsidRDefault="008B3067" w:rsidP="009629B1">
      <w:pPr>
        <w:jc w:val="both"/>
      </w:pPr>
    </w:p>
    <w:p w14:paraId="3A23B639" w14:textId="6852E9BE" w:rsidR="008B3067" w:rsidRDefault="008B3067" w:rsidP="009629B1">
      <w:pPr>
        <w:jc w:val="both"/>
      </w:pPr>
      <w:r>
        <w:t xml:space="preserve">- </w:t>
      </w:r>
      <w:r w:rsidR="00DC3C39">
        <w:t xml:space="preserve">Les justificatifs de frais peuvent être </w:t>
      </w:r>
      <w:r w:rsidR="00DC3C39" w:rsidRPr="00DC3C39">
        <w:rPr>
          <w:i/>
        </w:rPr>
        <w:t>descripti</w:t>
      </w:r>
      <w:r w:rsidR="00DC3C39">
        <w:rPr>
          <w:i/>
        </w:rPr>
        <w:t>fs</w:t>
      </w:r>
      <w:r w:rsidR="00DC3C39">
        <w:t xml:space="preserve">, c’est-à-dire qu’un simple reçu ou indication sur papier libre peut suffire. </w:t>
      </w:r>
      <w:r w:rsidR="00047478">
        <w:t xml:space="preserve">Il est nécessaire d’apporter cette information aux gestionnaires. </w:t>
      </w:r>
    </w:p>
    <w:p w14:paraId="6D3C48D6" w14:textId="77777777" w:rsidR="00B318E3" w:rsidRDefault="00B318E3" w:rsidP="009629B1">
      <w:pPr>
        <w:jc w:val="both"/>
      </w:pPr>
    </w:p>
    <w:p w14:paraId="22E64484" w14:textId="440C8409" w:rsidR="00B318E3" w:rsidRPr="00E011E8" w:rsidRDefault="00B318E3" w:rsidP="00E011E8">
      <w:pPr>
        <w:widowControl w:val="0"/>
        <w:autoSpaceDE w:val="0"/>
        <w:autoSpaceDN w:val="0"/>
        <w:adjustRightInd w:val="0"/>
        <w:jc w:val="both"/>
        <w:rPr>
          <w:rFonts w:cs="Times New Roman"/>
        </w:rPr>
      </w:pPr>
      <w:r w:rsidRPr="00FF6481">
        <w:t xml:space="preserve">- </w:t>
      </w:r>
      <w:r w:rsidR="00BB256B" w:rsidRPr="00FF6481">
        <w:rPr>
          <w:rFonts w:cs="Times New Roman"/>
        </w:rPr>
        <w:t>Dans chacune des mobilités, une demi-journée minimum doit être prévue dans la semaine pour faire un point sur l’avancée du projet et l’utilisation du budget. Si des élèves participent à la mobilité, une activité doit être prévue sur ce temps</w:t>
      </w:r>
      <w:r w:rsidR="00262488" w:rsidRPr="00FF6481">
        <w:rPr>
          <w:rFonts w:cs="Times New Roman"/>
        </w:rPr>
        <w:t xml:space="preserve"> pour les occuper</w:t>
      </w:r>
      <w:r w:rsidR="00BB256B" w:rsidRPr="00FF6481">
        <w:rPr>
          <w:rFonts w:cs="Times New Roman"/>
        </w:rPr>
        <w:t xml:space="preserve">. </w:t>
      </w:r>
      <w:r>
        <w:t xml:space="preserve"> </w:t>
      </w:r>
    </w:p>
    <w:p w14:paraId="68260482" w14:textId="77777777" w:rsidR="00F47C01" w:rsidRDefault="00F47C01" w:rsidP="009629B1">
      <w:pPr>
        <w:jc w:val="both"/>
      </w:pPr>
    </w:p>
    <w:p w14:paraId="65CD54DA" w14:textId="77777777" w:rsidR="00314DD7" w:rsidRDefault="00314DD7" w:rsidP="009629B1">
      <w:pPr>
        <w:jc w:val="both"/>
      </w:pPr>
    </w:p>
    <w:p w14:paraId="5CA25FBC" w14:textId="5D97C4CB" w:rsidR="00F47C01" w:rsidRPr="006435C8" w:rsidRDefault="00A93C28" w:rsidP="009629B1">
      <w:pPr>
        <w:jc w:val="both"/>
        <w:rPr>
          <w:b/>
          <w:color w:val="FF0000"/>
          <w:u w:val="single"/>
        </w:rPr>
      </w:pPr>
      <w:r w:rsidRPr="006435C8">
        <w:rPr>
          <w:b/>
          <w:color w:val="FF0000"/>
          <w:u w:val="single"/>
        </w:rPr>
        <w:t>Mémo pour les prochaines semaines</w:t>
      </w:r>
      <w:r w:rsidR="00F47C01" w:rsidRPr="006435C8">
        <w:rPr>
          <w:b/>
          <w:color w:val="FF0000"/>
          <w:u w:val="single"/>
        </w:rPr>
        <w:t xml:space="preserve"> : </w:t>
      </w:r>
    </w:p>
    <w:p w14:paraId="30B09EAC" w14:textId="77777777" w:rsidR="00F47C01" w:rsidRDefault="00F47C01" w:rsidP="009629B1">
      <w:pPr>
        <w:jc w:val="both"/>
      </w:pPr>
    </w:p>
    <w:p w14:paraId="349836CF" w14:textId="7CF51AD0" w:rsidR="00F47C01" w:rsidRDefault="00A93C28" w:rsidP="00515F04">
      <w:pPr>
        <w:pStyle w:val="Paragraphedeliste"/>
        <w:numPr>
          <w:ilvl w:val="0"/>
          <w:numId w:val="1"/>
        </w:numPr>
        <w:jc w:val="both"/>
      </w:pPr>
      <w:r>
        <w:t>C</w:t>
      </w:r>
      <w:r w:rsidR="00F47C01">
        <w:t xml:space="preserve">réer un dossier sur le </w:t>
      </w:r>
      <w:proofErr w:type="spellStart"/>
      <w:r w:rsidR="00F47C01">
        <w:t>Twinspace</w:t>
      </w:r>
      <w:proofErr w:type="spellEnd"/>
      <w:r w:rsidR="00F47C01">
        <w:t xml:space="preserve"> pour y insérer tous les </w:t>
      </w:r>
      <w:r w:rsidR="00515F04">
        <w:t xml:space="preserve">bilans des RT et mobilités. </w:t>
      </w:r>
    </w:p>
    <w:p w14:paraId="1CAFEE83" w14:textId="77777777" w:rsidR="00972950" w:rsidRDefault="00972950" w:rsidP="00972950">
      <w:pPr>
        <w:pStyle w:val="Paragraphedeliste"/>
        <w:jc w:val="both"/>
      </w:pPr>
    </w:p>
    <w:p w14:paraId="5492565B" w14:textId="5F63F593" w:rsidR="00515F04" w:rsidRDefault="002C62A4" w:rsidP="00515F04">
      <w:pPr>
        <w:pStyle w:val="Paragraphedeliste"/>
        <w:numPr>
          <w:ilvl w:val="0"/>
          <w:numId w:val="1"/>
        </w:numPr>
        <w:jc w:val="both"/>
      </w:pPr>
      <w:r>
        <w:t>Préparer une conv</w:t>
      </w:r>
      <w:r w:rsidR="006B33E8">
        <w:t xml:space="preserve">ention type </w:t>
      </w:r>
      <w:r w:rsidR="003C6F21">
        <w:t xml:space="preserve">et nominative </w:t>
      </w:r>
      <w:r w:rsidR="006B33E8">
        <w:t xml:space="preserve">pour chaque parent qui gardera des enfants. </w:t>
      </w:r>
    </w:p>
    <w:p w14:paraId="49AB5A0B" w14:textId="77777777" w:rsidR="00665B73" w:rsidRDefault="00665B73" w:rsidP="00E44704">
      <w:pPr>
        <w:widowControl w:val="0"/>
        <w:autoSpaceDE w:val="0"/>
        <w:autoSpaceDN w:val="0"/>
        <w:adjustRightInd w:val="0"/>
        <w:jc w:val="both"/>
      </w:pPr>
    </w:p>
    <w:p w14:paraId="5D31DA04" w14:textId="403209EC" w:rsidR="00E44704" w:rsidRDefault="00E44704" w:rsidP="00E44704">
      <w:pPr>
        <w:widowControl w:val="0"/>
        <w:autoSpaceDE w:val="0"/>
        <w:autoSpaceDN w:val="0"/>
        <w:adjustRightInd w:val="0"/>
        <w:jc w:val="both"/>
        <w:rPr>
          <w:rFonts w:cs="Times New Roman"/>
        </w:rPr>
      </w:pPr>
      <w:r>
        <w:t xml:space="preserve">Rappel : </w:t>
      </w:r>
      <w:r w:rsidRPr="00E44704">
        <w:rPr>
          <w:rFonts w:cs="Times New Roman"/>
        </w:rPr>
        <w:t xml:space="preserve">Dans le cas d’un accueil des familles, celles-ci devront : </w:t>
      </w:r>
      <w:r>
        <w:rPr>
          <w:rFonts w:cs="Times New Roman"/>
        </w:rPr>
        <w:t xml:space="preserve">1) </w:t>
      </w:r>
      <w:r w:rsidRPr="00E44704">
        <w:rPr>
          <w:rFonts w:cs="Times New Roman"/>
        </w:rPr>
        <w:t>Récupérer l’enfant en fin de journée et le ramener sur le point de rendez-vous le lendemain matin.</w:t>
      </w:r>
      <w:r w:rsidR="003C6F21">
        <w:rPr>
          <w:rFonts w:cs="Times New Roman"/>
        </w:rPr>
        <w:t xml:space="preserve"> (</w:t>
      </w:r>
      <w:proofErr w:type="gramStart"/>
      <w:r w:rsidR="003C6F21">
        <w:rPr>
          <w:rFonts w:cs="Times New Roman"/>
        </w:rPr>
        <w:t>préciser</w:t>
      </w:r>
      <w:proofErr w:type="gramEnd"/>
      <w:r w:rsidR="003C6F21">
        <w:rPr>
          <w:rFonts w:cs="Times New Roman"/>
        </w:rPr>
        <w:t xml:space="preserve"> aussi si c’est un camarade qui accompagnera l’élève)</w:t>
      </w:r>
      <w:r w:rsidRPr="00E44704">
        <w:rPr>
          <w:rFonts w:cs="Times New Roman"/>
        </w:rPr>
        <w:t xml:space="preserve"> </w:t>
      </w:r>
      <w:r>
        <w:rPr>
          <w:rFonts w:cs="Times New Roman"/>
        </w:rPr>
        <w:t xml:space="preserve">2) </w:t>
      </w:r>
      <w:r w:rsidRPr="00E44704">
        <w:rPr>
          <w:rFonts w:cs="Times New Roman"/>
        </w:rPr>
        <w:t>Prendre à leur charge le petit-déjeuner et le diner de cet enfant.</w:t>
      </w:r>
      <w:r>
        <w:rPr>
          <w:rFonts w:cs="Times New Roman"/>
        </w:rPr>
        <w:t xml:space="preserve"> 3) </w:t>
      </w:r>
      <w:r w:rsidRPr="00E44704">
        <w:rPr>
          <w:rFonts w:cs="Times New Roman"/>
        </w:rPr>
        <w:t xml:space="preserve">Bien faire comprendre que l’enfant sera sous la responsabilité de la famille durant la durée d’accueil. </w:t>
      </w:r>
      <w:r w:rsidR="003C6F21">
        <w:rPr>
          <w:rFonts w:cs="Times New Roman"/>
        </w:rPr>
        <w:t xml:space="preserve">4) </w:t>
      </w:r>
      <w:r w:rsidR="00765099">
        <w:rPr>
          <w:rFonts w:cs="Times New Roman"/>
        </w:rPr>
        <w:t xml:space="preserve">préciser les différents éléments de contact en cas de problème. </w:t>
      </w:r>
    </w:p>
    <w:p w14:paraId="168C666B" w14:textId="77777777" w:rsidR="00972950" w:rsidRDefault="00972950" w:rsidP="00E44704">
      <w:pPr>
        <w:widowControl w:val="0"/>
        <w:autoSpaceDE w:val="0"/>
        <w:autoSpaceDN w:val="0"/>
        <w:adjustRightInd w:val="0"/>
        <w:jc w:val="both"/>
        <w:rPr>
          <w:rFonts w:cs="Times New Roman"/>
        </w:rPr>
      </w:pPr>
    </w:p>
    <w:p w14:paraId="2341D789" w14:textId="6CFD7D3A" w:rsidR="00972950" w:rsidRDefault="00912A15" w:rsidP="00F57C2C">
      <w:pPr>
        <w:pStyle w:val="Paragraphedeliste"/>
        <w:widowControl w:val="0"/>
        <w:numPr>
          <w:ilvl w:val="0"/>
          <w:numId w:val="1"/>
        </w:numPr>
        <w:autoSpaceDE w:val="0"/>
        <w:autoSpaceDN w:val="0"/>
        <w:adjustRightInd w:val="0"/>
        <w:jc w:val="both"/>
        <w:rPr>
          <w:rFonts w:cs="Times New Roman"/>
        </w:rPr>
      </w:pPr>
      <w:r w:rsidRPr="00F57C2C">
        <w:rPr>
          <w:rFonts w:cs="Times New Roman"/>
        </w:rPr>
        <w:t xml:space="preserve">Marina doit envoyer par mail les informations pour se connecter au site internet du projet : login + </w:t>
      </w:r>
      <w:proofErr w:type="spellStart"/>
      <w:r w:rsidRPr="00F57C2C">
        <w:rPr>
          <w:rFonts w:cs="Times New Roman"/>
        </w:rPr>
        <w:t>mdp</w:t>
      </w:r>
      <w:proofErr w:type="spellEnd"/>
      <w:r w:rsidRPr="00F57C2C">
        <w:rPr>
          <w:rFonts w:cs="Times New Roman"/>
        </w:rPr>
        <w:t xml:space="preserve">. </w:t>
      </w:r>
    </w:p>
    <w:p w14:paraId="61F74DAA" w14:textId="77777777" w:rsidR="00F57C2C" w:rsidRPr="00F57C2C" w:rsidRDefault="00F57C2C" w:rsidP="00F57C2C">
      <w:pPr>
        <w:pStyle w:val="Paragraphedeliste"/>
        <w:widowControl w:val="0"/>
        <w:autoSpaceDE w:val="0"/>
        <w:autoSpaceDN w:val="0"/>
        <w:adjustRightInd w:val="0"/>
        <w:jc w:val="both"/>
        <w:rPr>
          <w:rFonts w:cs="Times New Roman"/>
        </w:rPr>
      </w:pPr>
    </w:p>
    <w:p w14:paraId="7732A554" w14:textId="7302D800" w:rsidR="00F57C2C" w:rsidRDefault="00F57C2C" w:rsidP="00F57C2C">
      <w:pPr>
        <w:pStyle w:val="Paragraphedeliste"/>
        <w:widowControl w:val="0"/>
        <w:numPr>
          <w:ilvl w:val="0"/>
          <w:numId w:val="1"/>
        </w:numPr>
        <w:autoSpaceDE w:val="0"/>
        <w:autoSpaceDN w:val="0"/>
        <w:adjustRightInd w:val="0"/>
        <w:jc w:val="both"/>
        <w:rPr>
          <w:rFonts w:cs="Times New Roman"/>
        </w:rPr>
      </w:pPr>
      <w:r>
        <w:rPr>
          <w:rFonts w:cs="Times New Roman"/>
        </w:rPr>
        <w:t xml:space="preserve">Tous les coordinateurs doivent remonter à Julien leurs commentaires et vœux pour l’organisation du site internet. </w:t>
      </w:r>
      <w:r w:rsidR="00C04683">
        <w:rPr>
          <w:rFonts w:cs="Times New Roman"/>
        </w:rPr>
        <w:t xml:space="preserve">L’organisation (choix des photos, page d’accueil, </w:t>
      </w:r>
      <w:r w:rsidR="00E37CB9">
        <w:rPr>
          <w:rFonts w:cs="Times New Roman"/>
        </w:rPr>
        <w:t>onglets)</w:t>
      </w:r>
      <w:r w:rsidR="00C04683">
        <w:rPr>
          <w:rFonts w:cs="Times New Roman"/>
        </w:rPr>
        <w:t xml:space="preserve"> doivent être arrêtées à Kalamata début mars. </w:t>
      </w:r>
    </w:p>
    <w:p w14:paraId="4E81C0D7" w14:textId="77777777" w:rsidR="009222B0" w:rsidRPr="009222B0" w:rsidRDefault="009222B0" w:rsidP="009222B0">
      <w:pPr>
        <w:widowControl w:val="0"/>
        <w:autoSpaceDE w:val="0"/>
        <w:autoSpaceDN w:val="0"/>
        <w:adjustRightInd w:val="0"/>
        <w:jc w:val="both"/>
        <w:rPr>
          <w:rFonts w:cs="Times New Roman"/>
        </w:rPr>
      </w:pPr>
    </w:p>
    <w:p w14:paraId="682AD6DD" w14:textId="5FD5D8ED" w:rsidR="009222B0" w:rsidRDefault="009222B0" w:rsidP="00F57C2C">
      <w:pPr>
        <w:pStyle w:val="Paragraphedeliste"/>
        <w:widowControl w:val="0"/>
        <w:numPr>
          <w:ilvl w:val="0"/>
          <w:numId w:val="1"/>
        </w:numPr>
        <w:autoSpaceDE w:val="0"/>
        <w:autoSpaceDN w:val="0"/>
        <w:adjustRightInd w:val="0"/>
        <w:jc w:val="both"/>
        <w:rPr>
          <w:rFonts w:cs="Times New Roman"/>
        </w:rPr>
      </w:pPr>
      <w:r>
        <w:rPr>
          <w:rFonts w:cs="Times New Roman"/>
        </w:rPr>
        <w:t xml:space="preserve">Julien doit envoyer à Magdalena la facture de l’hôtel </w:t>
      </w:r>
      <w:proofErr w:type="spellStart"/>
      <w:r>
        <w:rPr>
          <w:rFonts w:cs="Times New Roman"/>
        </w:rPr>
        <w:t>Kyriad</w:t>
      </w:r>
      <w:proofErr w:type="spellEnd"/>
      <w:r>
        <w:rPr>
          <w:rFonts w:cs="Times New Roman"/>
        </w:rPr>
        <w:t xml:space="preserve"> pour la semaine du 9/11. </w:t>
      </w:r>
    </w:p>
    <w:p w14:paraId="31809571" w14:textId="77777777" w:rsidR="00E011E8" w:rsidRPr="00E011E8" w:rsidRDefault="00E011E8" w:rsidP="00E011E8">
      <w:pPr>
        <w:widowControl w:val="0"/>
        <w:autoSpaceDE w:val="0"/>
        <w:autoSpaceDN w:val="0"/>
        <w:adjustRightInd w:val="0"/>
        <w:jc w:val="both"/>
        <w:rPr>
          <w:rFonts w:cs="Times New Roman"/>
        </w:rPr>
      </w:pPr>
    </w:p>
    <w:p w14:paraId="325B668A" w14:textId="53A3BEAE" w:rsidR="00C73D54" w:rsidRDefault="00E011E8" w:rsidP="00E011E8">
      <w:pPr>
        <w:pStyle w:val="Paragraphedeliste"/>
        <w:widowControl w:val="0"/>
        <w:numPr>
          <w:ilvl w:val="0"/>
          <w:numId w:val="1"/>
        </w:numPr>
        <w:autoSpaceDE w:val="0"/>
        <w:autoSpaceDN w:val="0"/>
        <w:adjustRightInd w:val="0"/>
        <w:jc w:val="both"/>
        <w:rPr>
          <w:rFonts w:cs="Times New Roman"/>
        </w:rPr>
      </w:pPr>
      <w:r w:rsidRPr="00E011E8">
        <w:rPr>
          <w:rFonts w:cs="Times New Roman"/>
        </w:rPr>
        <w:t xml:space="preserve">Préparer les diplômes Europass </w:t>
      </w:r>
      <w:proofErr w:type="spellStart"/>
      <w:r w:rsidRPr="00E011E8">
        <w:rPr>
          <w:rFonts w:cs="Times New Roman"/>
        </w:rPr>
        <w:t>Mobility</w:t>
      </w:r>
      <w:proofErr w:type="spellEnd"/>
      <w:r w:rsidRPr="00E011E8">
        <w:rPr>
          <w:rFonts w:cs="Times New Roman"/>
        </w:rPr>
        <w:t xml:space="preserve"> pour les élèves qui viendront en Grèce et en Allemagne. </w:t>
      </w:r>
    </w:p>
    <w:p w14:paraId="0E4986A6" w14:textId="77777777" w:rsidR="00623C78" w:rsidRPr="00623C78" w:rsidRDefault="00623C78" w:rsidP="00623C78">
      <w:pPr>
        <w:widowControl w:val="0"/>
        <w:autoSpaceDE w:val="0"/>
        <w:autoSpaceDN w:val="0"/>
        <w:adjustRightInd w:val="0"/>
        <w:jc w:val="both"/>
        <w:rPr>
          <w:rFonts w:cs="Times New Roman"/>
        </w:rPr>
      </w:pPr>
    </w:p>
    <w:p w14:paraId="64D9B033" w14:textId="252C6AB5" w:rsidR="00623C78" w:rsidRPr="00AB091B" w:rsidRDefault="00623C78" w:rsidP="00E011E8">
      <w:pPr>
        <w:pStyle w:val="Paragraphedeliste"/>
        <w:widowControl w:val="0"/>
        <w:numPr>
          <w:ilvl w:val="0"/>
          <w:numId w:val="1"/>
        </w:numPr>
        <w:autoSpaceDE w:val="0"/>
        <w:autoSpaceDN w:val="0"/>
        <w:adjustRightInd w:val="0"/>
        <w:jc w:val="both"/>
        <w:rPr>
          <w:rFonts w:cs="Times New Roman"/>
          <w:highlight w:val="yellow"/>
        </w:rPr>
      </w:pPr>
      <w:proofErr w:type="spellStart"/>
      <w:r w:rsidRPr="00AB091B">
        <w:rPr>
          <w:rFonts w:cs="Times New Roman"/>
          <w:highlight w:val="yellow"/>
        </w:rPr>
        <w:t>Urania</w:t>
      </w:r>
      <w:proofErr w:type="spellEnd"/>
      <w:r w:rsidRPr="00AB091B">
        <w:rPr>
          <w:rFonts w:cs="Times New Roman"/>
          <w:highlight w:val="yellow"/>
        </w:rPr>
        <w:t xml:space="preserve"> doit renvoyer le Google Doc pour </w:t>
      </w:r>
      <w:r w:rsidR="004D6F65" w:rsidRPr="00AB091B">
        <w:rPr>
          <w:rFonts w:cs="Times New Roman"/>
          <w:highlight w:val="yellow"/>
        </w:rPr>
        <w:t xml:space="preserve">l’organisation de la semaine. </w:t>
      </w:r>
      <w:r w:rsidR="00D816E8" w:rsidRPr="00AB091B">
        <w:rPr>
          <w:rFonts w:cs="Times New Roman"/>
          <w:highlight w:val="yellow"/>
        </w:rPr>
        <w:t>Les candidats doivent fournir les informations d’arrivée, les noms des él</w:t>
      </w:r>
      <w:r w:rsidR="00C17E33" w:rsidRPr="00AB091B">
        <w:rPr>
          <w:rFonts w:cs="Times New Roman"/>
          <w:highlight w:val="yellow"/>
        </w:rPr>
        <w:t>èves et leur date de naissance, les problèmes de santé, le mail ou le FB de l’élève qui se déplace…</w:t>
      </w:r>
    </w:p>
    <w:p w14:paraId="1D5EF70F" w14:textId="77777777" w:rsidR="00C17E33" w:rsidRPr="00C17E33" w:rsidRDefault="00C17E33" w:rsidP="00C17E33">
      <w:pPr>
        <w:widowControl w:val="0"/>
        <w:autoSpaceDE w:val="0"/>
        <w:autoSpaceDN w:val="0"/>
        <w:adjustRightInd w:val="0"/>
        <w:jc w:val="both"/>
        <w:rPr>
          <w:rFonts w:cs="Times New Roman"/>
        </w:rPr>
      </w:pPr>
    </w:p>
    <w:p w14:paraId="014EB50B" w14:textId="79477BCB" w:rsidR="006E1994" w:rsidRPr="00AB091B" w:rsidRDefault="003612AC" w:rsidP="006E1994">
      <w:pPr>
        <w:pStyle w:val="Paragraphedeliste"/>
        <w:widowControl w:val="0"/>
        <w:numPr>
          <w:ilvl w:val="0"/>
          <w:numId w:val="1"/>
        </w:numPr>
        <w:autoSpaceDE w:val="0"/>
        <w:autoSpaceDN w:val="0"/>
        <w:adjustRightInd w:val="0"/>
        <w:jc w:val="both"/>
        <w:rPr>
          <w:rFonts w:cs="Times New Roman"/>
          <w:b/>
          <w:highlight w:val="yellow"/>
        </w:rPr>
      </w:pPr>
      <w:r w:rsidRPr="00AB091B">
        <w:rPr>
          <w:rFonts w:cs="Times New Roman"/>
          <w:b/>
          <w:highlight w:val="yellow"/>
        </w:rPr>
        <w:t xml:space="preserve">Les partenaires doivent avoir </w:t>
      </w:r>
      <w:r w:rsidR="00AF3CE1" w:rsidRPr="00AB091B">
        <w:rPr>
          <w:rFonts w:cs="Times New Roman"/>
          <w:b/>
          <w:highlight w:val="yellow"/>
        </w:rPr>
        <w:t>complété le Google Do</w:t>
      </w:r>
      <w:r w:rsidRPr="00AB091B">
        <w:rPr>
          <w:rFonts w:cs="Times New Roman"/>
          <w:b/>
          <w:highlight w:val="yellow"/>
        </w:rPr>
        <w:t xml:space="preserve">c </w:t>
      </w:r>
      <w:r w:rsidR="00AF3CE1" w:rsidRPr="00AB091B">
        <w:rPr>
          <w:rFonts w:cs="Times New Roman"/>
          <w:b/>
          <w:highlight w:val="yellow"/>
        </w:rPr>
        <w:t>d’</w:t>
      </w:r>
      <w:proofErr w:type="spellStart"/>
      <w:r w:rsidR="00AF3CE1" w:rsidRPr="00AB091B">
        <w:rPr>
          <w:rFonts w:cs="Times New Roman"/>
          <w:b/>
          <w:highlight w:val="yellow"/>
        </w:rPr>
        <w:t>Urania</w:t>
      </w:r>
      <w:proofErr w:type="spellEnd"/>
      <w:r w:rsidR="00A90DA3" w:rsidRPr="00AB091B">
        <w:rPr>
          <w:rFonts w:cs="Times New Roman"/>
          <w:b/>
          <w:highlight w:val="yellow"/>
        </w:rPr>
        <w:t xml:space="preserve"> </w:t>
      </w:r>
      <w:r w:rsidRPr="00AB091B">
        <w:rPr>
          <w:rFonts w:cs="Times New Roman"/>
          <w:b/>
          <w:highlight w:val="yellow"/>
        </w:rPr>
        <w:t>avant mardi 22 décembre.</w:t>
      </w:r>
      <w:r w:rsidR="00145835" w:rsidRPr="00AB091B">
        <w:rPr>
          <w:rFonts w:cs="Times New Roman"/>
          <w:b/>
          <w:highlight w:val="yellow"/>
        </w:rPr>
        <w:t xml:space="preserve"> (discussion partenaire France avec le principal)</w:t>
      </w:r>
    </w:p>
    <w:p w14:paraId="3F19BB10" w14:textId="77777777" w:rsidR="006E1994" w:rsidRPr="006E1994" w:rsidRDefault="006E1994" w:rsidP="006E1994">
      <w:pPr>
        <w:widowControl w:val="0"/>
        <w:autoSpaceDE w:val="0"/>
        <w:autoSpaceDN w:val="0"/>
        <w:adjustRightInd w:val="0"/>
        <w:jc w:val="both"/>
        <w:rPr>
          <w:rFonts w:cs="Times New Roman"/>
        </w:rPr>
      </w:pPr>
    </w:p>
    <w:p w14:paraId="532EA26B" w14:textId="192C7987" w:rsidR="006E1994" w:rsidRPr="00AB091B" w:rsidRDefault="006E1994" w:rsidP="006E1994">
      <w:pPr>
        <w:pStyle w:val="Paragraphedeliste"/>
        <w:widowControl w:val="0"/>
        <w:numPr>
          <w:ilvl w:val="0"/>
          <w:numId w:val="1"/>
        </w:numPr>
        <w:autoSpaceDE w:val="0"/>
        <w:autoSpaceDN w:val="0"/>
        <w:adjustRightInd w:val="0"/>
        <w:jc w:val="both"/>
        <w:rPr>
          <w:rFonts w:cs="Times New Roman"/>
          <w:highlight w:val="yellow"/>
        </w:rPr>
      </w:pPr>
      <w:proofErr w:type="spellStart"/>
      <w:r w:rsidRPr="00AB091B">
        <w:rPr>
          <w:rFonts w:cs="Times New Roman"/>
          <w:highlight w:val="yellow"/>
        </w:rPr>
        <w:t>Urania</w:t>
      </w:r>
      <w:proofErr w:type="spellEnd"/>
      <w:r w:rsidRPr="00AB091B">
        <w:rPr>
          <w:rFonts w:cs="Times New Roman"/>
          <w:highlight w:val="yellow"/>
        </w:rPr>
        <w:t xml:space="preserve"> doit confirmer que l’arrivée tardive des Français et Bulgares le dimanche soir ne gênera pas les familles. </w:t>
      </w:r>
    </w:p>
    <w:p w14:paraId="30046480" w14:textId="77777777" w:rsidR="00765099" w:rsidRPr="00765099" w:rsidRDefault="00765099" w:rsidP="00765099">
      <w:pPr>
        <w:widowControl w:val="0"/>
        <w:autoSpaceDE w:val="0"/>
        <w:autoSpaceDN w:val="0"/>
        <w:adjustRightInd w:val="0"/>
        <w:jc w:val="both"/>
        <w:rPr>
          <w:rFonts w:cs="Times New Roman"/>
        </w:rPr>
      </w:pPr>
    </w:p>
    <w:p w14:paraId="35D94EB7" w14:textId="01986884" w:rsidR="00632DFE" w:rsidRPr="00AB091B" w:rsidRDefault="00765099" w:rsidP="00632DFE">
      <w:pPr>
        <w:pStyle w:val="Paragraphedeliste"/>
        <w:widowControl w:val="0"/>
        <w:numPr>
          <w:ilvl w:val="0"/>
          <w:numId w:val="1"/>
        </w:numPr>
        <w:autoSpaceDE w:val="0"/>
        <w:autoSpaceDN w:val="0"/>
        <w:adjustRightInd w:val="0"/>
        <w:jc w:val="both"/>
        <w:rPr>
          <w:rFonts w:cs="Times New Roman"/>
          <w:highlight w:val="yellow"/>
        </w:rPr>
      </w:pPr>
      <w:r w:rsidRPr="00AB091B">
        <w:rPr>
          <w:rFonts w:cs="Times New Roman"/>
          <w:highlight w:val="yellow"/>
        </w:rPr>
        <w:t>Julien doit réserver ses billets pour la Grèce. Une grande difficulté subsiste : le code de la CB n’est toujours pas actif et le principal ne veut pas qu’il y ait avance de la part des enseignants… A suivre…</w:t>
      </w:r>
    </w:p>
    <w:p w14:paraId="6BA470A6" w14:textId="77777777" w:rsidR="00AB5942" w:rsidRDefault="00AB5942" w:rsidP="00AB5942">
      <w:pPr>
        <w:widowControl w:val="0"/>
        <w:autoSpaceDE w:val="0"/>
        <w:autoSpaceDN w:val="0"/>
        <w:adjustRightInd w:val="0"/>
        <w:jc w:val="both"/>
        <w:rPr>
          <w:rFonts w:cs="Times New Roman"/>
        </w:rPr>
      </w:pPr>
    </w:p>
    <w:p w14:paraId="5A4C2ACF" w14:textId="5B49D82C" w:rsidR="001A457D" w:rsidRPr="00B86A1F" w:rsidRDefault="001A457D" w:rsidP="00AB5942">
      <w:pPr>
        <w:widowControl w:val="0"/>
        <w:autoSpaceDE w:val="0"/>
        <w:autoSpaceDN w:val="0"/>
        <w:adjustRightInd w:val="0"/>
        <w:jc w:val="both"/>
        <w:rPr>
          <w:rFonts w:cs="Times New Roman"/>
          <w:b/>
          <w:color w:val="FF0000"/>
          <w:u w:val="single"/>
        </w:rPr>
      </w:pPr>
      <w:r w:rsidRPr="00B86A1F">
        <w:rPr>
          <w:rFonts w:cs="Times New Roman"/>
          <w:b/>
          <w:color w:val="FF0000"/>
          <w:u w:val="single"/>
        </w:rPr>
        <w:t>Activités :</w:t>
      </w:r>
      <w:r w:rsidR="00BB6A3F">
        <w:rPr>
          <w:rFonts w:cs="Times New Roman"/>
          <w:b/>
          <w:color w:val="FF0000"/>
          <w:u w:val="single"/>
        </w:rPr>
        <w:t xml:space="preserve"> 8 activités encore à faire sur 25 prévues de septembre à décembre</w:t>
      </w:r>
      <w:r w:rsidR="00C07568">
        <w:rPr>
          <w:rFonts w:cs="Times New Roman"/>
          <w:b/>
          <w:color w:val="FF0000"/>
          <w:u w:val="single"/>
        </w:rPr>
        <w:t xml:space="preserve"> 2015</w:t>
      </w:r>
      <w:r w:rsidR="00BB6A3F">
        <w:rPr>
          <w:rFonts w:cs="Times New Roman"/>
          <w:b/>
          <w:color w:val="FF0000"/>
          <w:u w:val="single"/>
        </w:rPr>
        <w:t xml:space="preserve"> </w:t>
      </w:r>
    </w:p>
    <w:p w14:paraId="7D870E89" w14:textId="77777777" w:rsidR="00B86A1F" w:rsidRPr="001A457D" w:rsidRDefault="00B86A1F" w:rsidP="00AB5942">
      <w:pPr>
        <w:widowControl w:val="0"/>
        <w:autoSpaceDE w:val="0"/>
        <w:autoSpaceDN w:val="0"/>
        <w:adjustRightInd w:val="0"/>
        <w:jc w:val="both"/>
        <w:rPr>
          <w:rFonts w:cs="Times New Roman"/>
          <w:b/>
          <w:u w:val="single"/>
        </w:rPr>
      </w:pPr>
    </w:p>
    <w:p w14:paraId="26006D96" w14:textId="524D162A" w:rsidR="00897D34" w:rsidRPr="00A035D3" w:rsidRDefault="00897D34" w:rsidP="00A035D3">
      <w:pPr>
        <w:widowControl w:val="0"/>
        <w:autoSpaceDE w:val="0"/>
        <w:autoSpaceDN w:val="0"/>
        <w:adjustRightInd w:val="0"/>
        <w:jc w:val="both"/>
        <w:rPr>
          <w:rFonts w:cs="Times New Roman"/>
        </w:rPr>
      </w:pPr>
      <w:r w:rsidRPr="00A035D3">
        <w:rPr>
          <w:rFonts w:cs="Times New Roman"/>
        </w:rPr>
        <w:t xml:space="preserve">En Pièce-jointe, j’ai mis l’annexe principal du formulaire de candidature qui est « organisation des activités et résultats » : en </w:t>
      </w:r>
      <w:r w:rsidRPr="00A035D3">
        <w:rPr>
          <w:rFonts w:cs="Times New Roman"/>
          <w:highlight w:val="yellow"/>
        </w:rPr>
        <w:t>jaune</w:t>
      </w:r>
      <w:r w:rsidRPr="00A035D3">
        <w:rPr>
          <w:rFonts w:cs="Times New Roman"/>
        </w:rPr>
        <w:t xml:space="preserve"> ce qui a été fait (ou presque), en </w:t>
      </w:r>
      <w:r w:rsidRPr="00A035D3">
        <w:rPr>
          <w:rFonts w:cs="Times New Roman"/>
          <w:highlight w:val="green"/>
        </w:rPr>
        <w:t>vert</w:t>
      </w:r>
      <w:r w:rsidRPr="00A035D3">
        <w:rPr>
          <w:rFonts w:cs="Times New Roman"/>
        </w:rPr>
        <w:t xml:space="preserve"> ce qui est à faire très prochainement ou qui est en cours de réalisation, en </w:t>
      </w:r>
      <w:r w:rsidRPr="00A035D3">
        <w:rPr>
          <w:rFonts w:cs="Times New Roman"/>
          <w:highlight w:val="red"/>
        </w:rPr>
        <w:t>rouge</w:t>
      </w:r>
      <w:r w:rsidRPr="00A035D3">
        <w:rPr>
          <w:rFonts w:cs="Times New Roman"/>
        </w:rPr>
        <w:t xml:space="preserve"> ce qui est annulé et impossible à faire. </w:t>
      </w:r>
      <w:r w:rsidR="00BB6A3F" w:rsidRPr="00A035D3">
        <w:rPr>
          <w:rFonts w:cs="Times New Roman"/>
        </w:rPr>
        <w:t xml:space="preserve">En </w:t>
      </w:r>
      <w:r w:rsidR="00BB6A3F" w:rsidRPr="00A035D3">
        <w:rPr>
          <w:rFonts w:cs="Times New Roman"/>
          <w:highlight w:val="magenta"/>
        </w:rPr>
        <w:t>violet</w:t>
      </w:r>
      <w:r w:rsidR="00BB6A3F" w:rsidRPr="00A035D3">
        <w:rPr>
          <w:rFonts w:cs="Times New Roman"/>
        </w:rPr>
        <w:t xml:space="preserve"> ce qui est à commencer en janvier 2016.</w:t>
      </w:r>
    </w:p>
    <w:p w14:paraId="7978C83D" w14:textId="77777777" w:rsidR="00897D34" w:rsidRDefault="00897D34" w:rsidP="00A035D3">
      <w:pPr>
        <w:widowControl w:val="0"/>
        <w:autoSpaceDE w:val="0"/>
        <w:autoSpaceDN w:val="0"/>
        <w:adjustRightInd w:val="0"/>
        <w:jc w:val="both"/>
        <w:rPr>
          <w:rFonts w:cs="Times New Roman"/>
          <w:b/>
        </w:rPr>
      </w:pPr>
      <w:r w:rsidRPr="003D4C13">
        <w:rPr>
          <w:rFonts w:cs="Times New Roman"/>
          <w:b/>
        </w:rPr>
        <w:t>Merci de bien vérifier que ce que j’ai validé en « </w:t>
      </w:r>
      <w:r w:rsidRPr="003D4C13">
        <w:rPr>
          <w:rFonts w:cs="Times New Roman"/>
          <w:b/>
          <w:highlight w:val="yellow"/>
        </w:rPr>
        <w:t>jaune</w:t>
      </w:r>
      <w:r w:rsidRPr="003D4C13">
        <w:rPr>
          <w:rFonts w:cs="Times New Roman"/>
          <w:b/>
        </w:rPr>
        <w:t> » est bien validé dans votre école également.</w:t>
      </w:r>
    </w:p>
    <w:p w14:paraId="29A6C792" w14:textId="77777777" w:rsidR="00897D34" w:rsidRPr="003D4C13" w:rsidRDefault="00897D34" w:rsidP="00897D34">
      <w:pPr>
        <w:widowControl w:val="0"/>
        <w:autoSpaceDE w:val="0"/>
        <w:autoSpaceDN w:val="0"/>
        <w:adjustRightInd w:val="0"/>
        <w:ind w:left="708"/>
        <w:jc w:val="both"/>
        <w:rPr>
          <w:rFonts w:cs="Times New Roman"/>
          <w:b/>
        </w:rPr>
      </w:pPr>
    </w:p>
    <w:p w14:paraId="2B2CAAE2" w14:textId="1ADCC321" w:rsidR="00AB5942" w:rsidRDefault="00AB5942" w:rsidP="00632DFE">
      <w:pPr>
        <w:pStyle w:val="Paragraphedeliste"/>
        <w:widowControl w:val="0"/>
        <w:numPr>
          <w:ilvl w:val="0"/>
          <w:numId w:val="1"/>
        </w:numPr>
        <w:autoSpaceDE w:val="0"/>
        <w:autoSpaceDN w:val="0"/>
        <w:adjustRightInd w:val="0"/>
        <w:jc w:val="both"/>
        <w:rPr>
          <w:rFonts w:cs="Times New Roman"/>
        </w:rPr>
      </w:pPr>
      <w:r>
        <w:rPr>
          <w:rFonts w:cs="Times New Roman"/>
        </w:rPr>
        <w:t xml:space="preserve">A3 : une synthèse de la mesure de la difficulté et de la motivation de l’élève de N0 doit être effectuée, puis communiquée par Google </w:t>
      </w:r>
      <w:proofErr w:type="spellStart"/>
      <w:r>
        <w:rPr>
          <w:rFonts w:cs="Times New Roman"/>
        </w:rPr>
        <w:t>Forms</w:t>
      </w:r>
      <w:proofErr w:type="spellEnd"/>
      <w:r>
        <w:rPr>
          <w:rFonts w:cs="Times New Roman"/>
        </w:rPr>
        <w:t xml:space="preserve"> à tout le monde (les coordinateurs traduiront ensuite cette version). </w:t>
      </w:r>
    </w:p>
    <w:p w14:paraId="234657A0" w14:textId="77777777" w:rsidR="001A457D" w:rsidRPr="001A457D" w:rsidRDefault="001A457D" w:rsidP="001A457D">
      <w:pPr>
        <w:widowControl w:val="0"/>
        <w:autoSpaceDE w:val="0"/>
        <w:autoSpaceDN w:val="0"/>
        <w:adjustRightInd w:val="0"/>
        <w:jc w:val="both"/>
        <w:rPr>
          <w:rFonts w:cs="Times New Roman"/>
        </w:rPr>
      </w:pPr>
    </w:p>
    <w:p w14:paraId="3122E8B6" w14:textId="1D658280" w:rsidR="001A457D" w:rsidRPr="00DE5829" w:rsidRDefault="001A457D" w:rsidP="00632DFE">
      <w:pPr>
        <w:pStyle w:val="Paragraphedeliste"/>
        <w:widowControl w:val="0"/>
        <w:numPr>
          <w:ilvl w:val="0"/>
          <w:numId w:val="1"/>
        </w:numPr>
        <w:autoSpaceDE w:val="0"/>
        <w:autoSpaceDN w:val="0"/>
        <w:adjustRightInd w:val="0"/>
        <w:jc w:val="both"/>
        <w:rPr>
          <w:rFonts w:cs="Times New Roman"/>
        </w:rPr>
      </w:pPr>
      <w:r w:rsidRPr="001A457D">
        <w:t>A4 : Mise en place des tutorats pour les élèves décrocheurs et/ou absentéistes </w:t>
      </w:r>
    </w:p>
    <w:p w14:paraId="2A0AF77F" w14:textId="77777777" w:rsidR="00DE5829" w:rsidRPr="00DE5829" w:rsidRDefault="00DE5829" w:rsidP="00DE5829">
      <w:pPr>
        <w:widowControl w:val="0"/>
        <w:autoSpaceDE w:val="0"/>
        <w:autoSpaceDN w:val="0"/>
        <w:adjustRightInd w:val="0"/>
        <w:jc w:val="both"/>
        <w:rPr>
          <w:rFonts w:cs="Times New Roman"/>
        </w:rPr>
      </w:pPr>
    </w:p>
    <w:p w14:paraId="627C3EBF" w14:textId="159AD7DA" w:rsidR="00720036" w:rsidRPr="005852C6" w:rsidRDefault="00DE5829" w:rsidP="00720036">
      <w:pPr>
        <w:pStyle w:val="Paragraphedeliste"/>
        <w:widowControl w:val="0"/>
        <w:numPr>
          <w:ilvl w:val="0"/>
          <w:numId w:val="1"/>
        </w:numPr>
        <w:autoSpaceDE w:val="0"/>
        <w:autoSpaceDN w:val="0"/>
        <w:adjustRightInd w:val="0"/>
        <w:jc w:val="both"/>
        <w:rPr>
          <w:rFonts w:cs="Times New Roman"/>
        </w:rPr>
      </w:pPr>
      <w:r w:rsidRPr="00DE5829">
        <w:rPr>
          <w:rFonts w:cs="Times New Roman"/>
        </w:rPr>
        <w:t xml:space="preserve">A8 : </w:t>
      </w:r>
      <w:r w:rsidRPr="00DE5829">
        <w:t xml:space="preserve">Préparation et dépôt du dossier de labellisation pour MPS Sport 2017, dans le cadre de « Marseille capitale européenne du sport en 2017 ».  </w:t>
      </w:r>
      <w:r>
        <w:t>(France)</w:t>
      </w:r>
    </w:p>
    <w:p w14:paraId="7C5DBBE9" w14:textId="77777777" w:rsidR="005852C6" w:rsidRPr="005852C6" w:rsidRDefault="005852C6" w:rsidP="005852C6">
      <w:pPr>
        <w:widowControl w:val="0"/>
        <w:autoSpaceDE w:val="0"/>
        <w:autoSpaceDN w:val="0"/>
        <w:adjustRightInd w:val="0"/>
        <w:jc w:val="both"/>
        <w:rPr>
          <w:rFonts w:cs="Times New Roman"/>
        </w:rPr>
      </w:pPr>
    </w:p>
    <w:p w14:paraId="36B29728" w14:textId="6AD02103" w:rsidR="005852C6" w:rsidRPr="00AB091B" w:rsidRDefault="005852C6" w:rsidP="00720036">
      <w:pPr>
        <w:pStyle w:val="Paragraphedeliste"/>
        <w:widowControl w:val="0"/>
        <w:numPr>
          <w:ilvl w:val="0"/>
          <w:numId w:val="1"/>
        </w:numPr>
        <w:autoSpaceDE w:val="0"/>
        <w:autoSpaceDN w:val="0"/>
        <w:adjustRightInd w:val="0"/>
        <w:jc w:val="both"/>
        <w:rPr>
          <w:rFonts w:cs="Times New Roman"/>
          <w:highlight w:val="yellow"/>
        </w:rPr>
      </w:pPr>
      <w:r w:rsidRPr="00AB091B">
        <w:rPr>
          <w:rFonts w:cs="Times New Roman"/>
          <w:highlight w:val="yellow"/>
        </w:rPr>
        <w:t xml:space="preserve">A12 : séquence Antiquités et Sport : regardez les travaux de la Grèce pour vous inspirer dans vos classes. Il est important que les 6 élèves qui viendront soient au point sur les JO en Grèce durant l’Antiquité. </w:t>
      </w:r>
    </w:p>
    <w:p w14:paraId="3E3B9BAE" w14:textId="77777777" w:rsidR="00D227D5" w:rsidRPr="00D227D5" w:rsidRDefault="00D227D5" w:rsidP="00D227D5">
      <w:pPr>
        <w:widowControl w:val="0"/>
        <w:autoSpaceDE w:val="0"/>
        <w:autoSpaceDN w:val="0"/>
        <w:adjustRightInd w:val="0"/>
        <w:jc w:val="both"/>
        <w:rPr>
          <w:rFonts w:cs="Times New Roman"/>
        </w:rPr>
      </w:pPr>
    </w:p>
    <w:p w14:paraId="643BFA0D" w14:textId="649F42CE" w:rsidR="00B86356" w:rsidRPr="00B86356" w:rsidRDefault="00D227D5" w:rsidP="00B86356">
      <w:pPr>
        <w:pStyle w:val="Paragraphedeliste"/>
        <w:widowControl w:val="0"/>
        <w:numPr>
          <w:ilvl w:val="0"/>
          <w:numId w:val="1"/>
        </w:numPr>
        <w:autoSpaceDE w:val="0"/>
        <w:autoSpaceDN w:val="0"/>
        <w:adjustRightInd w:val="0"/>
        <w:jc w:val="both"/>
        <w:rPr>
          <w:rFonts w:cs="Times New Roman"/>
        </w:rPr>
      </w:pPr>
      <w:r w:rsidRPr="00D227D5">
        <w:t>A 15 : Election de deux « capitaines » dans</w:t>
      </w:r>
      <w:r w:rsidR="00B86356">
        <w:t xml:space="preserve"> chacune des classes impliquées.</w:t>
      </w:r>
    </w:p>
    <w:p w14:paraId="46707E04" w14:textId="77777777" w:rsidR="00B86356" w:rsidRPr="00B86356" w:rsidRDefault="00B86356" w:rsidP="00B86356">
      <w:pPr>
        <w:widowControl w:val="0"/>
        <w:autoSpaceDE w:val="0"/>
        <w:autoSpaceDN w:val="0"/>
        <w:adjustRightInd w:val="0"/>
        <w:jc w:val="both"/>
        <w:rPr>
          <w:rFonts w:cs="Times New Roman"/>
        </w:rPr>
      </w:pPr>
    </w:p>
    <w:p w14:paraId="406F12E6" w14:textId="530B0AAA" w:rsidR="00D227D5" w:rsidRDefault="006F637B" w:rsidP="00D227D5">
      <w:pPr>
        <w:pStyle w:val="Paragraphedeliste"/>
        <w:widowControl w:val="0"/>
        <w:numPr>
          <w:ilvl w:val="0"/>
          <w:numId w:val="1"/>
        </w:numPr>
        <w:autoSpaceDE w:val="0"/>
        <w:autoSpaceDN w:val="0"/>
        <w:adjustRightInd w:val="0"/>
        <w:jc w:val="both"/>
        <w:rPr>
          <w:rFonts w:cs="Times New Roman"/>
        </w:rPr>
      </w:pPr>
      <w:r>
        <w:rPr>
          <w:rFonts w:cs="Times New Roman"/>
        </w:rPr>
        <w:t>A17 : mise en place du journal du projet, pour communiquer sous forme d’articles et d’infos aux autres élèves et profs de l’école. Le partenaire français pourra montrer son journal</w:t>
      </w:r>
      <w:r w:rsidR="00C970BA">
        <w:rPr>
          <w:rFonts w:cs="Times New Roman"/>
        </w:rPr>
        <w:t xml:space="preserve"> sportif</w:t>
      </w:r>
      <w:r>
        <w:rPr>
          <w:rFonts w:cs="Times New Roman"/>
        </w:rPr>
        <w:t xml:space="preserve"> paru au mois de décembre. </w:t>
      </w:r>
    </w:p>
    <w:p w14:paraId="77C24803" w14:textId="77777777" w:rsidR="00C970BA" w:rsidRPr="00C970BA" w:rsidRDefault="00C970BA" w:rsidP="00C970BA">
      <w:pPr>
        <w:widowControl w:val="0"/>
        <w:autoSpaceDE w:val="0"/>
        <w:autoSpaceDN w:val="0"/>
        <w:adjustRightInd w:val="0"/>
        <w:jc w:val="both"/>
        <w:rPr>
          <w:rFonts w:cs="Times New Roman"/>
        </w:rPr>
      </w:pPr>
    </w:p>
    <w:p w14:paraId="69A4F119" w14:textId="5A2A72F6" w:rsidR="00C970BA" w:rsidRPr="00AB091B" w:rsidRDefault="00C970BA" w:rsidP="00D227D5">
      <w:pPr>
        <w:pStyle w:val="Paragraphedeliste"/>
        <w:widowControl w:val="0"/>
        <w:numPr>
          <w:ilvl w:val="0"/>
          <w:numId w:val="1"/>
        </w:numPr>
        <w:autoSpaceDE w:val="0"/>
        <w:autoSpaceDN w:val="0"/>
        <w:adjustRightInd w:val="0"/>
        <w:jc w:val="both"/>
        <w:rPr>
          <w:rFonts w:cs="Times New Roman"/>
          <w:highlight w:val="yellow"/>
        </w:rPr>
      </w:pPr>
      <w:r w:rsidRPr="00AB091B">
        <w:rPr>
          <w:rFonts w:cs="Times New Roman"/>
          <w:highlight w:val="yellow"/>
        </w:rPr>
        <w:t xml:space="preserve">A18 : formation sur la citoyenneté à faire par les Grecs (poster la vidéo sur </w:t>
      </w:r>
      <w:proofErr w:type="spellStart"/>
      <w:r w:rsidRPr="00AB091B">
        <w:rPr>
          <w:rFonts w:cs="Times New Roman"/>
          <w:highlight w:val="yellow"/>
        </w:rPr>
        <w:t>Youtube</w:t>
      </w:r>
      <w:proofErr w:type="spellEnd"/>
      <w:r w:rsidRPr="00AB091B">
        <w:rPr>
          <w:rFonts w:cs="Times New Roman"/>
          <w:highlight w:val="yellow"/>
        </w:rPr>
        <w:t>, pour que les autres partenaires la regarde</w:t>
      </w:r>
      <w:r w:rsidR="000F70EC" w:rsidRPr="00AB091B">
        <w:rPr>
          <w:rFonts w:cs="Times New Roman"/>
          <w:highlight w:val="yellow"/>
        </w:rPr>
        <w:t>nt</w:t>
      </w:r>
      <w:r w:rsidRPr="00AB091B">
        <w:rPr>
          <w:rFonts w:cs="Times New Roman"/>
          <w:highlight w:val="yellow"/>
        </w:rPr>
        <w:t xml:space="preserve"> dans leurs classes). </w:t>
      </w:r>
    </w:p>
    <w:p w14:paraId="6F09DA17" w14:textId="77777777" w:rsidR="004D54D7" w:rsidRPr="004D54D7" w:rsidRDefault="004D54D7" w:rsidP="004D54D7">
      <w:pPr>
        <w:widowControl w:val="0"/>
        <w:autoSpaceDE w:val="0"/>
        <w:autoSpaceDN w:val="0"/>
        <w:adjustRightInd w:val="0"/>
        <w:jc w:val="both"/>
        <w:rPr>
          <w:rFonts w:cs="Times New Roman"/>
        </w:rPr>
      </w:pPr>
    </w:p>
    <w:p w14:paraId="294FCB21" w14:textId="77777777" w:rsidR="00A035D3" w:rsidRPr="00AB091B" w:rsidRDefault="0053616A" w:rsidP="00D227D5">
      <w:pPr>
        <w:pStyle w:val="Paragraphedeliste"/>
        <w:widowControl w:val="0"/>
        <w:numPr>
          <w:ilvl w:val="0"/>
          <w:numId w:val="1"/>
        </w:numPr>
        <w:autoSpaceDE w:val="0"/>
        <w:autoSpaceDN w:val="0"/>
        <w:adjustRightInd w:val="0"/>
        <w:jc w:val="both"/>
        <w:rPr>
          <w:rFonts w:cs="Times New Roman"/>
          <w:highlight w:val="yellow"/>
        </w:rPr>
      </w:pPr>
      <w:r w:rsidRPr="00AB091B">
        <w:rPr>
          <w:rFonts w:cs="Times New Roman"/>
          <w:highlight w:val="yellow"/>
        </w:rPr>
        <w:t xml:space="preserve">A25 quasi effectuée, </w:t>
      </w:r>
      <w:r w:rsidR="004D54D7" w:rsidRPr="00AB091B">
        <w:rPr>
          <w:rFonts w:cs="Times New Roman"/>
          <w:highlight w:val="yellow"/>
        </w:rPr>
        <w:t>mais rentrer à présent les élèves du projet</w:t>
      </w:r>
      <w:r w:rsidR="00000019" w:rsidRPr="00AB091B">
        <w:rPr>
          <w:rFonts w:cs="Times New Roman"/>
          <w:highlight w:val="yellow"/>
        </w:rPr>
        <w:t xml:space="preserve"> dans </w:t>
      </w:r>
      <w:proofErr w:type="spellStart"/>
      <w:r w:rsidR="00000019" w:rsidRPr="00AB091B">
        <w:rPr>
          <w:rFonts w:cs="Times New Roman"/>
          <w:highlight w:val="yellow"/>
        </w:rPr>
        <w:t>Twinspace</w:t>
      </w:r>
      <w:proofErr w:type="spellEnd"/>
      <w:r w:rsidR="00000019" w:rsidRPr="00AB091B">
        <w:rPr>
          <w:rFonts w:cs="Times New Roman"/>
          <w:highlight w:val="yellow"/>
        </w:rPr>
        <w:t>.</w:t>
      </w:r>
    </w:p>
    <w:p w14:paraId="0437E2F1" w14:textId="5A7E3676" w:rsidR="004D54D7" w:rsidRPr="00A035D3" w:rsidRDefault="004D54D7" w:rsidP="00A035D3">
      <w:pPr>
        <w:widowControl w:val="0"/>
        <w:autoSpaceDE w:val="0"/>
        <w:autoSpaceDN w:val="0"/>
        <w:adjustRightInd w:val="0"/>
        <w:jc w:val="center"/>
        <w:rPr>
          <w:rFonts w:cs="Times New Roman"/>
        </w:rPr>
      </w:pPr>
      <w:bookmarkStart w:id="0" w:name="_GoBack"/>
      <w:bookmarkEnd w:id="0"/>
    </w:p>
    <w:p w14:paraId="78D019DF" w14:textId="371D616A" w:rsidR="00720036" w:rsidRPr="0053616A" w:rsidRDefault="00720036" w:rsidP="00A035D3">
      <w:pPr>
        <w:widowControl w:val="0"/>
        <w:autoSpaceDE w:val="0"/>
        <w:autoSpaceDN w:val="0"/>
        <w:adjustRightInd w:val="0"/>
        <w:jc w:val="center"/>
        <w:rPr>
          <w:rFonts w:cs="Times New Roman"/>
          <w:b/>
        </w:rPr>
      </w:pPr>
      <w:r w:rsidRPr="0053616A">
        <w:rPr>
          <w:rFonts w:cs="Times New Roman"/>
          <w:b/>
        </w:rPr>
        <w:t xml:space="preserve">Pensez à modifier, compléter, commenter, critiquer ce bilan, qui sera enregistré dans le </w:t>
      </w:r>
      <w:proofErr w:type="spellStart"/>
      <w:r w:rsidRPr="0053616A">
        <w:rPr>
          <w:rFonts w:cs="Times New Roman"/>
          <w:b/>
        </w:rPr>
        <w:t>Twinspace</w:t>
      </w:r>
      <w:proofErr w:type="spellEnd"/>
      <w:r w:rsidRPr="0053616A">
        <w:rPr>
          <w:rFonts w:cs="Times New Roman"/>
          <w:b/>
        </w:rPr>
        <w:t xml:space="preserve"> dans le dossier « bilan », une fois vos </w:t>
      </w:r>
      <w:r w:rsidR="006F637B" w:rsidRPr="0053616A">
        <w:rPr>
          <w:rFonts w:cs="Times New Roman"/>
          <w:b/>
        </w:rPr>
        <w:t>accords</w:t>
      </w:r>
      <w:r w:rsidRPr="0053616A">
        <w:rPr>
          <w:rFonts w:cs="Times New Roman"/>
          <w:b/>
        </w:rPr>
        <w:t xml:space="preserve"> recueillis.</w:t>
      </w:r>
    </w:p>
    <w:sectPr w:rsidR="00720036" w:rsidRPr="0053616A" w:rsidSect="005C64A8">
      <w:pgSz w:w="11900" w:h="16840"/>
      <w:pgMar w:top="851"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063A79"/>
    <w:multiLevelType w:val="hybridMultilevel"/>
    <w:tmpl w:val="18281DA6"/>
    <w:lvl w:ilvl="0" w:tplc="E8EC6E12">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F4A6A38"/>
    <w:multiLevelType w:val="hybridMultilevel"/>
    <w:tmpl w:val="72465CC2"/>
    <w:lvl w:ilvl="0" w:tplc="65165E5C">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4874BC7"/>
    <w:multiLevelType w:val="hybridMultilevel"/>
    <w:tmpl w:val="934A07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BC3"/>
    <w:rsid w:val="00000019"/>
    <w:rsid w:val="00016838"/>
    <w:rsid w:val="00016F0C"/>
    <w:rsid w:val="00022314"/>
    <w:rsid w:val="00024E89"/>
    <w:rsid w:val="0002592A"/>
    <w:rsid w:val="00047478"/>
    <w:rsid w:val="000509AE"/>
    <w:rsid w:val="00072F70"/>
    <w:rsid w:val="000C4CAD"/>
    <w:rsid w:val="000D769B"/>
    <w:rsid w:val="000E4606"/>
    <w:rsid w:val="000F70EC"/>
    <w:rsid w:val="001002F0"/>
    <w:rsid w:val="001065DF"/>
    <w:rsid w:val="00115A82"/>
    <w:rsid w:val="00121A6C"/>
    <w:rsid w:val="00145835"/>
    <w:rsid w:val="00155726"/>
    <w:rsid w:val="001570B4"/>
    <w:rsid w:val="0016213D"/>
    <w:rsid w:val="001A457D"/>
    <w:rsid w:val="001B3901"/>
    <w:rsid w:val="00202FE8"/>
    <w:rsid w:val="002147AF"/>
    <w:rsid w:val="00217143"/>
    <w:rsid w:val="00217BB4"/>
    <w:rsid w:val="002247E7"/>
    <w:rsid w:val="0023281E"/>
    <w:rsid w:val="00240C72"/>
    <w:rsid w:val="00247482"/>
    <w:rsid w:val="00261B1C"/>
    <w:rsid w:val="00262488"/>
    <w:rsid w:val="00266921"/>
    <w:rsid w:val="00273E83"/>
    <w:rsid w:val="00277151"/>
    <w:rsid w:val="002809F1"/>
    <w:rsid w:val="002B3430"/>
    <w:rsid w:val="002C55E5"/>
    <w:rsid w:val="002C62A4"/>
    <w:rsid w:val="002E1094"/>
    <w:rsid w:val="002E53B5"/>
    <w:rsid w:val="002E702B"/>
    <w:rsid w:val="002F133F"/>
    <w:rsid w:val="002F50E2"/>
    <w:rsid w:val="0031437C"/>
    <w:rsid w:val="00314DD7"/>
    <w:rsid w:val="003612AC"/>
    <w:rsid w:val="0036674F"/>
    <w:rsid w:val="00374F5E"/>
    <w:rsid w:val="00380805"/>
    <w:rsid w:val="00386BC0"/>
    <w:rsid w:val="003A2647"/>
    <w:rsid w:val="003A34C9"/>
    <w:rsid w:val="003C6F21"/>
    <w:rsid w:val="003D4C13"/>
    <w:rsid w:val="003E003C"/>
    <w:rsid w:val="003E5BE5"/>
    <w:rsid w:val="00451F48"/>
    <w:rsid w:val="00456FCA"/>
    <w:rsid w:val="0046315B"/>
    <w:rsid w:val="00470F48"/>
    <w:rsid w:val="00473D08"/>
    <w:rsid w:val="004B4A1F"/>
    <w:rsid w:val="004D54D7"/>
    <w:rsid w:val="004D6F65"/>
    <w:rsid w:val="004E0EBB"/>
    <w:rsid w:val="00515F04"/>
    <w:rsid w:val="0052127F"/>
    <w:rsid w:val="0053121C"/>
    <w:rsid w:val="0053616A"/>
    <w:rsid w:val="00537EFE"/>
    <w:rsid w:val="005663A1"/>
    <w:rsid w:val="00572D33"/>
    <w:rsid w:val="005852C6"/>
    <w:rsid w:val="00585FA5"/>
    <w:rsid w:val="005C64A8"/>
    <w:rsid w:val="005D5D8F"/>
    <w:rsid w:val="0060222C"/>
    <w:rsid w:val="006069DF"/>
    <w:rsid w:val="00613908"/>
    <w:rsid w:val="00623C78"/>
    <w:rsid w:val="00632680"/>
    <w:rsid w:val="00632DFE"/>
    <w:rsid w:val="00637576"/>
    <w:rsid w:val="00637BA9"/>
    <w:rsid w:val="006435C8"/>
    <w:rsid w:val="00665B73"/>
    <w:rsid w:val="0068440E"/>
    <w:rsid w:val="00696954"/>
    <w:rsid w:val="00696CA9"/>
    <w:rsid w:val="006A12A0"/>
    <w:rsid w:val="006B33E8"/>
    <w:rsid w:val="006B71E8"/>
    <w:rsid w:val="006E1994"/>
    <w:rsid w:val="006F6329"/>
    <w:rsid w:val="006F637B"/>
    <w:rsid w:val="007116FA"/>
    <w:rsid w:val="00712BC3"/>
    <w:rsid w:val="00720036"/>
    <w:rsid w:val="00740E6C"/>
    <w:rsid w:val="00742B18"/>
    <w:rsid w:val="00765099"/>
    <w:rsid w:val="00777F59"/>
    <w:rsid w:val="007A0DF3"/>
    <w:rsid w:val="007A56B4"/>
    <w:rsid w:val="007C5247"/>
    <w:rsid w:val="007C6782"/>
    <w:rsid w:val="007D1AF3"/>
    <w:rsid w:val="007D345A"/>
    <w:rsid w:val="007E21B2"/>
    <w:rsid w:val="007E4515"/>
    <w:rsid w:val="00817DA8"/>
    <w:rsid w:val="008204FF"/>
    <w:rsid w:val="00821724"/>
    <w:rsid w:val="008469C2"/>
    <w:rsid w:val="008553B0"/>
    <w:rsid w:val="00860994"/>
    <w:rsid w:val="00862833"/>
    <w:rsid w:val="00864848"/>
    <w:rsid w:val="00893612"/>
    <w:rsid w:val="00897D34"/>
    <w:rsid w:val="008A5498"/>
    <w:rsid w:val="008B1708"/>
    <w:rsid w:val="008B1906"/>
    <w:rsid w:val="008B3067"/>
    <w:rsid w:val="008E1BA0"/>
    <w:rsid w:val="008E516C"/>
    <w:rsid w:val="008F5C2A"/>
    <w:rsid w:val="0090355B"/>
    <w:rsid w:val="00912A15"/>
    <w:rsid w:val="009222B0"/>
    <w:rsid w:val="00926194"/>
    <w:rsid w:val="00955580"/>
    <w:rsid w:val="009629B1"/>
    <w:rsid w:val="00972950"/>
    <w:rsid w:val="009A456F"/>
    <w:rsid w:val="009B4784"/>
    <w:rsid w:val="009D671D"/>
    <w:rsid w:val="009F61A9"/>
    <w:rsid w:val="00A035D3"/>
    <w:rsid w:val="00A16974"/>
    <w:rsid w:val="00A175D8"/>
    <w:rsid w:val="00A577C2"/>
    <w:rsid w:val="00A70D8C"/>
    <w:rsid w:val="00A76240"/>
    <w:rsid w:val="00A90DA3"/>
    <w:rsid w:val="00A9225E"/>
    <w:rsid w:val="00A93C28"/>
    <w:rsid w:val="00AA7EE9"/>
    <w:rsid w:val="00AB091B"/>
    <w:rsid w:val="00AB5942"/>
    <w:rsid w:val="00AE1D71"/>
    <w:rsid w:val="00AF3CE1"/>
    <w:rsid w:val="00AF7A00"/>
    <w:rsid w:val="00B318E3"/>
    <w:rsid w:val="00B6712E"/>
    <w:rsid w:val="00B86356"/>
    <w:rsid w:val="00B86A1F"/>
    <w:rsid w:val="00BA098A"/>
    <w:rsid w:val="00BB0281"/>
    <w:rsid w:val="00BB0CBF"/>
    <w:rsid w:val="00BB256B"/>
    <w:rsid w:val="00BB6A3F"/>
    <w:rsid w:val="00BC42C8"/>
    <w:rsid w:val="00BD6C83"/>
    <w:rsid w:val="00BE5E21"/>
    <w:rsid w:val="00BF28B0"/>
    <w:rsid w:val="00C04683"/>
    <w:rsid w:val="00C07568"/>
    <w:rsid w:val="00C17E33"/>
    <w:rsid w:val="00C35AB3"/>
    <w:rsid w:val="00C73D54"/>
    <w:rsid w:val="00C7531B"/>
    <w:rsid w:val="00C771B5"/>
    <w:rsid w:val="00C77F8B"/>
    <w:rsid w:val="00C820B8"/>
    <w:rsid w:val="00C93F7F"/>
    <w:rsid w:val="00C970BA"/>
    <w:rsid w:val="00D16A90"/>
    <w:rsid w:val="00D227D5"/>
    <w:rsid w:val="00D36FE8"/>
    <w:rsid w:val="00D41028"/>
    <w:rsid w:val="00D72CFD"/>
    <w:rsid w:val="00D754F6"/>
    <w:rsid w:val="00D76B09"/>
    <w:rsid w:val="00D816E8"/>
    <w:rsid w:val="00D86A1F"/>
    <w:rsid w:val="00DC3C39"/>
    <w:rsid w:val="00DD0257"/>
    <w:rsid w:val="00DD0A1C"/>
    <w:rsid w:val="00DE2714"/>
    <w:rsid w:val="00DE4C1E"/>
    <w:rsid w:val="00DE5829"/>
    <w:rsid w:val="00DF1A29"/>
    <w:rsid w:val="00DF2FE5"/>
    <w:rsid w:val="00E011E8"/>
    <w:rsid w:val="00E054E1"/>
    <w:rsid w:val="00E11B3E"/>
    <w:rsid w:val="00E3752D"/>
    <w:rsid w:val="00E37CB9"/>
    <w:rsid w:val="00E44704"/>
    <w:rsid w:val="00E87069"/>
    <w:rsid w:val="00EA0D75"/>
    <w:rsid w:val="00EA53C8"/>
    <w:rsid w:val="00EC0D6C"/>
    <w:rsid w:val="00EC3CC9"/>
    <w:rsid w:val="00EC6F83"/>
    <w:rsid w:val="00F1198F"/>
    <w:rsid w:val="00F12DD7"/>
    <w:rsid w:val="00F36FF2"/>
    <w:rsid w:val="00F47C01"/>
    <w:rsid w:val="00F57C2C"/>
    <w:rsid w:val="00F6677D"/>
    <w:rsid w:val="00F93CA4"/>
    <w:rsid w:val="00FA1F88"/>
    <w:rsid w:val="00FA7CC7"/>
    <w:rsid w:val="00FC1FA0"/>
    <w:rsid w:val="00FD0873"/>
    <w:rsid w:val="00FE3B63"/>
    <w:rsid w:val="00FE54DB"/>
    <w:rsid w:val="00FF648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89F64E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C64A8"/>
    <w:pPr>
      <w:ind w:left="720"/>
      <w:contextualSpacing/>
    </w:pPr>
  </w:style>
  <w:style w:type="character" w:styleId="Lienhypertexte">
    <w:name w:val="Hyperlink"/>
    <w:basedOn w:val="Policepardfaut"/>
    <w:uiPriority w:val="99"/>
    <w:unhideWhenUsed/>
    <w:rsid w:val="00637BA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C64A8"/>
    <w:pPr>
      <w:ind w:left="720"/>
      <w:contextualSpacing/>
    </w:pPr>
  </w:style>
  <w:style w:type="character" w:styleId="Lienhypertexte">
    <w:name w:val="Hyperlink"/>
    <w:basedOn w:val="Policepardfaut"/>
    <w:uiPriority w:val="99"/>
    <w:unhideWhenUsed/>
    <w:rsid w:val="00637BA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wix.com" TargetMode="External"/><Relationship Id="rId7" Type="http://schemas.openxmlformats.org/officeDocument/2006/relationships/hyperlink" Target="http://www.france-universite-numerique-moocs.fr" TargetMode="External"/><Relationship Id="rId8" Type="http://schemas.openxmlformats.org/officeDocument/2006/relationships/hyperlink" Target="http://www.openeducationeuropa.eu" TargetMode="External"/><Relationship Id="rId9" Type="http://schemas.openxmlformats.org/officeDocument/2006/relationships/hyperlink" Target="http://partageonsnosvaleurs.wix.com/Erasmusplus"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6</Pages>
  <Words>2525</Words>
  <Characters>13892</Characters>
  <Application>Microsoft Macintosh Word</Application>
  <DocSecurity>0</DocSecurity>
  <Lines>115</Lines>
  <Paragraphs>32</Paragraphs>
  <ScaleCrop>false</ScaleCrop>
  <Company/>
  <LinksUpToDate>false</LinksUpToDate>
  <CharactersWithSpaces>16385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Julien Cuminetto</dc:creator>
  <cp:keywords/>
  <dc:description/>
  <cp:lastModifiedBy>Julien Cuminetto</cp:lastModifiedBy>
  <cp:revision>3</cp:revision>
  <dcterms:created xsi:type="dcterms:W3CDTF">2016-01-01T09:31:00Z</dcterms:created>
  <dcterms:modified xsi:type="dcterms:W3CDTF">2016-01-07T15:53:00Z</dcterms:modified>
</cp:coreProperties>
</file>